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1E" w:rsidRDefault="00B5331E" w:rsidP="00B5331E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SCHEDA PER </w:t>
      </w:r>
      <w:smartTag w:uri="urn:schemas-microsoft-com:office:smarttags" w:element="PersonName">
        <w:smartTagPr>
          <w:attr w:name="ProductID" w:val="LA VALUTAZIONE DEI TITOLI"/>
        </w:smartTagPr>
        <w:r>
          <w:rPr>
            <w:sz w:val="24"/>
            <w:szCs w:val="24"/>
          </w:rPr>
          <w:t>LA VALUTAZIONE DEI TITOLI</w:t>
        </w:r>
      </w:smartTag>
      <w:r>
        <w:rPr>
          <w:sz w:val="24"/>
          <w:szCs w:val="24"/>
        </w:rPr>
        <w:t xml:space="preserve"> FINALIZZATA ALLA COMPILAZIONE</w:t>
      </w:r>
    </w:p>
    <w:p w:rsidR="00B5331E" w:rsidRDefault="00B5331E" w:rsidP="00B5331E">
      <w:pPr>
        <w:pStyle w:val="Sottotitolo"/>
      </w:pPr>
      <w:r>
        <w:t>DELLA GRADUATORIA DI ISTITUTO PER L’INDIVIDUAZIONE DI ATA SOPRANNUMERARI</w:t>
      </w:r>
    </w:p>
    <w:p w:rsidR="00B5331E" w:rsidRDefault="00F5678E" w:rsidP="00B5331E">
      <w:pPr>
        <w:pStyle w:val="Sottotitolo"/>
      </w:pPr>
      <w:r>
        <w:t xml:space="preserve"> A. S. 20</w:t>
      </w:r>
      <w:r w:rsidR="003B2DB8">
        <w:t>2</w:t>
      </w:r>
      <w:r w:rsidR="00D3595D">
        <w:t>4</w:t>
      </w:r>
      <w:r>
        <w:t>/20</w:t>
      </w:r>
      <w:r w:rsidR="003C1D2E">
        <w:t>2</w:t>
      </w:r>
      <w:r w:rsidR="00D3595D">
        <w:t>5</w:t>
      </w:r>
    </w:p>
    <w:p w:rsidR="00E47CD7" w:rsidRDefault="00E47CD7">
      <w:pPr>
        <w:jc w:val="center"/>
        <w:rPr>
          <w:b/>
          <w:bCs/>
          <w:sz w:val="8"/>
          <w:szCs w:val="8"/>
        </w:rPr>
      </w:pPr>
    </w:p>
    <w:p w:rsidR="00AB29DF" w:rsidRDefault="00836CA4" w:rsidP="00982BB4">
      <w:pPr>
        <w:pStyle w:val="Intestazione"/>
        <w:tabs>
          <w:tab w:val="clear" w:pos="4819"/>
          <w:tab w:val="clear" w:pos="9638"/>
        </w:tabs>
        <w:jc w:val="right"/>
      </w:pPr>
      <w:r>
        <w:t>AL DIRIGENTE SCOL</w:t>
      </w:r>
      <w:r w:rsidR="002E2E94">
        <w:t>A</w:t>
      </w:r>
      <w:r>
        <w:t>STICO</w:t>
      </w:r>
    </w:p>
    <w:p w:rsidR="00A726A1" w:rsidRDefault="002E2E94" w:rsidP="00982BB4">
      <w:pPr>
        <w:pStyle w:val="Intestazione"/>
        <w:tabs>
          <w:tab w:val="clear" w:pos="4819"/>
          <w:tab w:val="clear" w:pos="9638"/>
        </w:tabs>
        <w:jc w:val="right"/>
      </w:pPr>
      <w:r>
        <w:t>I</w:t>
      </w:r>
      <w:r w:rsidR="00A726A1">
        <w:t>.S. “</w:t>
      </w:r>
      <w:r w:rsidR="007B01D9">
        <w:t>SECUSIO</w:t>
      </w:r>
      <w:r w:rsidR="00A726A1">
        <w:t>”</w:t>
      </w:r>
    </w:p>
    <w:p w:rsidR="002E2E94" w:rsidRPr="00AB29DF" w:rsidRDefault="007B01D9" w:rsidP="00982BB4">
      <w:pPr>
        <w:pStyle w:val="Intestazione"/>
        <w:tabs>
          <w:tab w:val="clear" w:pos="4819"/>
          <w:tab w:val="clear" w:pos="9638"/>
        </w:tabs>
        <w:jc w:val="right"/>
      </w:pPr>
      <w:r>
        <w:t>DI CALTAGIRONE</w:t>
      </w:r>
    </w:p>
    <w:p w:rsidR="00BC4B79" w:rsidRDefault="00BC4B79" w:rsidP="00BC4B79">
      <w:pPr>
        <w:rPr>
          <w:sz w:val="8"/>
          <w:szCs w:val="8"/>
        </w:rPr>
      </w:pPr>
    </w:p>
    <w:p w:rsidR="00982BB4" w:rsidRDefault="00982BB4" w:rsidP="00982BB4">
      <w:pPr>
        <w:jc w:val="both"/>
        <w:rPr>
          <w:rFonts w:ascii="Arial" w:hAnsi="Arial" w:cs="Arial"/>
        </w:rPr>
      </w:pPr>
    </w:p>
    <w:p w:rsidR="00982BB4" w:rsidRPr="00982BB4" w:rsidRDefault="00982BB4" w:rsidP="00FF5995">
      <w:pPr>
        <w:pStyle w:val="Intestazione"/>
        <w:tabs>
          <w:tab w:val="clear" w:pos="4819"/>
          <w:tab w:val="clear" w:pos="9638"/>
        </w:tabs>
        <w:spacing w:line="360" w:lineRule="auto"/>
      </w:pPr>
      <w:r w:rsidRPr="00982BB4">
        <w:t>Il/La sottoscritt..............……………………….………………………………</w:t>
      </w:r>
      <w:r w:rsidR="00DA7D98">
        <w:t>……………………….</w:t>
      </w:r>
      <w:r w:rsidRPr="00982BB4">
        <w:t>………………………</w:t>
      </w:r>
    </w:p>
    <w:p w:rsidR="00982BB4" w:rsidRPr="00982BB4" w:rsidRDefault="00982BB4" w:rsidP="00FF5995">
      <w:pPr>
        <w:pStyle w:val="Intestazione"/>
        <w:tabs>
          <w:tab w:val="clear" w:pos="4819"/>
          <w:tab w:val="clear" w:pos="9638"/>
        </w:tabs>
        <w:spacing w:line="360" w:lineRule="auto"/>
      </w:pPr>
      <w:r w:rsidRPr="00982BB4">
        <w:t>nat...a…………………………………………….………….……...il....</w:t>
      </w:r>
      <w:r w:rsidR="00DA7D98">
        <w:t>..........................................</w:t>
      </w:r>
      <w:r w:rsidRPr="00982BB4">
        <w:t>.........................................</w:t>
      </w:r>
    </w:p>
    <w:p w:rsidR="00982BB4" w:rsidRPr="00982BB4" w:rsidRDefault="00982BB4" w:rsidP="00FF5995">
      <w:pPr>
        <w:pStyle w:val="Intestazione"/>
        <w:tabs>
          <w:tab w:val="clear" w:pos="4819"/>
          <w:tab w:val="clear" w:pos="9638"/>
        </w:tabs>
        <w:spacing w:line="360" w:lineRule="auto"/>
      </w:pPr>
      <w:r w:rsidRPr="00982BB4">
        <w:t>residente in………………………….………………………..…………………….…</w:t>
      </w:r>
      <w:r w:rsidR="00DA7D98">
        <w:t>………………………</w:t>
      </w:r>
      <w:r w:rsidRPr="00982BB4">
        <w:t>……….………</w:t>
      </w:r>
    </w:p>
    <w:p w:rsidR="00982BB4" w:rsidRPr="00982BB4" w:rsidRDefault="00982BB4" w:rsidP="00FF5995">
      <w:pPr>
        <w:pStyle w:val="Intestazione"/>
        <w:tabs>
          <w:tab w:val="clear" w:pos="4819"/>
          <w:tab w:val="clear" w:pos="9638"/>
        </w:tabs>
        <w:spacing w:line="360" w:lineRule="auto"/>
      </w:pPr>
      <w:r w:rsidRPr="00982BB4">
        <w:t>qualifica di .........................................................................., in ruolo con decorrenza giuridica dal.............</w:t>
      </w:r>
      <w:r w:rsidR="00DA7D98">
        <w:t>.........</w:t>
      </w:r>
      <w:r w:rsidRPr="00982BB4">
        <w:t>...................</w:t>
      </w:r>
    </w:p>
    <w:p w:rsidR="00982BB4" w:rsidRPr="00982BB4" w:rsidRDefault="00982BB4" w:rsidP="00FF5995">
      <w:pPr>
        <w:pStyle w:val="Intestazione"/>
        <w:tabs>
          <w:tab w:val="clear" w:pos="4819"/>
          <w:tab w:val="clear" w:pos="9638"/>
        </w:tabs>
        <w:spacing w:line="360" w:lineRule="auto"/>
      </w:pPr>
      <w:r w:rsidRPr="00982BB4">
        <w:t xml:space="preserve">ed economica dal …………….…………per effetto …………...…..……, </w:t>
      </w:r>
    </w:p>
    <w:p w:rsidR="00982BB4" w:rsidRPr="006C3DC1" w:rsidRDefault="00982BB4" w:rsidP="00982BB4">
      <w:pPr>
        <w:jc w:val="both"/>
        <w:rPr>
          <w:rFonts w:ascii="Arial" w:hAnsi="Arial" w:cs="Arial"/>
        </w:rPr>
      </w:pPr>
    </w:p>
    <w:p w:rsidR="00B14E78" w:rsidRPr="007414F6" w:rsidRDefault="00B14E78" w:rsidP="00B14E78">
      <w:pPr>
        <w:spacing w:line="360" w:lineRule="auto"/>
        <w:jc w:val="both"/>
        <w:rPr>
          <w:b/>
          <w:bCs/>
        </w:rPr>
      </w:pPr>
      <w:r w:rsidRPr="007414F6">
        <w:t xml:space="preserve">ai sensi del </w:t>
      </w:r>
      <w:r w:rsidRPr="007414F6">
        <w:rPr>
          <w:b/>
          <w:bCs/>
        </w:rPr>
        <w:t xml:space="preserve">D.P.R. 28.12.2000, n. 445 </w:t>
      </w:r>
      <w:r w:rsidRPr="007414F6">
        <w:t xml:space="preserve">(Testo unico delle disposizioni legislative e regolamentari in materia di documentazione amministrativa), consapevole delle responsabilità civili e penali cui va incontro in caso di dichiarazioni non corrispondenti al vero, </w:t>
      </w:r>
      <w:r w:rsidRPr="007414F6">
        <w:rPr>
          <w:b/>
          <w:bCs/>
        </w:rPr>
        <w:t>dichiara sotto la propria responsabilità</w:t>
      </w:r>
      <w:r w:rsidRPr="007414F6">
        <w:t xml:space="preserve">, ai fini della compilazione della graduatoria di istituto (CCNI </w:t>
      </w:r>
      <w:r w:rsidR="009D4CF1">
        <w:t>18</w:t>
      </w:r>
      <w:r w:rsidRPr="007414F6">
        <w:t xml:space="preserve"> </w:t>
      </w:r>
      <w:r w:rsidR="009D4CF1">
        <w:t>maggio</w:t>
      </w:r>
      <w:r>
        <w:t xml:space="preserve"> </w:t>
      </w:r>
      <w:r w:rsidRPr="007414F6">
        <w:t>20</w:t>
      </w:r>
      <w:r w:rsidR="00310B8A">
        <w:t>22</w:t>
      </w:r>
      <w:r w:rsidRPr="007414F6">
        <w:t xml:space="preserve"> - Mobilità </w:t>
      </w:r>
      <w:r w:rsidR="009D4CF1">
        <w:t>triennio 2022/23, 2023/24, 2024/25</w:t>
      </w:r>
      <w:r w:rsidRPr="007414F6">
        <w:t xml:space="preserve">), </w:t>
      </w:r>
      <w:r w:rsidRPr="007414F6">
        <w:rPr>
          <w:b/>
          <w:bCs/>
        </w:rPr>
        <w:t>di aver diritto al seguente punteggio:</w:t>
      </w:r>
    </w:p>
    <w:p w:rsidR="00E47CD7" w:rsidRDefault="00E47CD7">
      <w:pPr>
        <w:jc w:val="center"/>
        <w:rPr>
          <w:b/>
          <w:bCs/>
          <w:i/>
          <w:iCs/>
          <w:sz w:val="8"/>
          <w:szCs w:val="8"/>
        </w:rPr>
      </w:pPr>
    </w:p>
    <w:p w:rsidR="00E47CD7" w:rsidRDefault="00E47CD7">
      <w:pPr>
        <w:pStyle w:val="Titolo2"/>
      </w:pPr>
      <w:r>
        <w:t>I. ANZIANITÀ DI SERVIZIO</w:t>
      </w:r>
      <w:r w:rsidR="00F3223B">
        <w:t xml:space="preserve"> (F)</w:t>
      </w:r>
      <w:r>
        <w:t>:</w:t>
      </w:r>
    </w:p>
    <w:tbl>
      <w:tblPr>
        <w:tblW w:w="10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0"/>
        <w:gridCol w:w="842"/>
        <w:gridCol w:w="701"/>
        <w:gridCol w:w="1123"/>
      </w:tblGrid>
      <w:tr w:rsidR="00407AEF" w:rsidRPr="00DC69B9" w:rsidTr="00407AEF">
        <w:tc>
          <w:tcPr>
            <w:tcW w:w="8150" w:type="dxa"/>
            <w:tcBorders>
              <w:top w:val="single" w:sz="12" w:space="0" w:color="000000"/>
              <w:bottom w:val="nil"/>
            </w:tcBorders>
          </w:tcPr>
          <w:p w:rsidR="00407AEF" w:rsidRPr="00DC69B9" w:rsidRDefault="00407AEF">
            <w:pPr>
              <w:pStyle w:val="Titolo5"/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>TIPO DI SERVIZIO</w:t>
            </w:r>
          </w:p>
        </w:tc>
        <w:tc>
          <w:tcPr>
            <w:tcW w:w="851" w:type="dxa"/>
            <w:tcBorders>
              <w:top w:val="single" w:sz="12" w:space="0" w:color="000000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>MESI O ANNI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135" w:type="dxa"/>
            <w:tcBorders>
              <w:top w:val="single" w:sz="12" w:space="0" w:color="000000"/>
              <w:bottom w:val="nil"/>
            </w:tcBorders>
          </w:tcPr>
          <w:p w:rsidR="00407AEF" w:rsidRPr="00DC69B9" w:rsidRDefault="00407AEF" w:rsidP="00407AE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>Riservato</w:t>
            </w:r>
          </w:p>
          <w:p w:rsidR="00407AEF" w:rsidRPr="00DC69B9" w:rsidRDefault="00407AEF" w:rsidP="00407AE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>all’Ufficio</w:t>
            </w:r>
          </w:p>
        </w:tc>
      </w:tr>
      <w:tr w:rsidR="00407AEF" w:rsidRPr="00DC69B9" w:rsidTr="00407AEF">
        <w:trPr>
          <w:trHeight w:val="617"/>
        </w:trPr>
        <w:tc>
          <w:tcPr>
            <w:tcW w:w="8150" w:type="dxa"/>
            <w:tcBorders>
              <w:bottom w:val="nil"/>
            </w:tcBorders>
          </w:tcPr>
          <w:p w:rsidR="00407AEF" w:rsidRPr="00DC69B9" w:rsidRDefault="00407AEF">
            <w:pPr>
              <w:rPr>
                <w:sz w:val="16"/>
                <w:szCs w:val="16"/>
              </w:rPr>
            </w:pPr>
          </w:p>
          <w:p w:rsidR="00407AEF" w:rsidRPr="00DC69B9" w:rsidRDefault="00407AEF" w:rsidP="009B7D5C">
            <w:pPr>
              <w:rPr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>A</w:t>
            </w:r>
            <w:r w:rsidRPr="00DC69B9">
              <w:rPr>
                <w:sz w:val="16"/>
                <w:szCs w:val="16"/>
              </w:rPr>
              <w:t xml:space="preserve">) per </w:t>
            </w:r>
            <w:r w:rsidRPr="00DC69B9">
              <w:rPr>
                <w:b/>
                <w:bCs/>
                <w:sz w:val="16"/>
                <w:szCs w:val="16"/>
              </w:rPr>
              <w:t>ogni</w:t>
            </w:r>
            <w:r w:rsidRPr="00DC69B9">
              <w:rPr>
                <w:sz w:val="16"/>
                <w:szCs w:val="16"/>
              </w:rPr>
              <w:t xml:space="preserve"> mese o frazione superiore a 15 giorni di servizio effettivamente prestato successivamente alla decorrenza giuridica della nomina nel profilo professionale di appartenenza (2) (a) </w:t>
            </w:r>
            <w:r w:rsidRPr="00DC69B9">
              <w:rPr>
                <w:b/>
                <w:bCs/>
                <w:sz w:val="16"/>
                <w:szCs w:val="16"/>
              </w:rPr>
              <w:t xml:space="preserve"> </w:t>
            </w:r>
            <w:r w:rsidR="00310B8A">
              <w:rPr>
                <w:b/>
                <w:bCs/>
                <w:sz w:val="16"/>
                <w:szCs w:val="16"/>
              </w:rPr>
              <w:t xml:space="preserve"> </w:t>
            </w:r>
            <w:r w:rsidR="009B7D5C">
              <w:rPr>
                <w:b/>
                <w:bCs/>
                <w:sz w:val="16"/>
                <w:szCs w:val="16"/>
              </w:rPr>
              <w:t>(da computarsi fino alla data di scadenza del termine di presentazione della domanda</w:t>
            </w:r>
            <w:r w:rsidR="00310B8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</w:t>
            </w:r>
            <w:r w:rsidR="00306EBD">
              <w:rPr>
                <w:b/>
                <w:bCs/>
                <w:sz w:val="16"/>
                <w:szCs w:val="16"/>
              </w:rPr>
              <w:t xml:space="preserve">                   </w:t>
            </w:r>
            <w:r w:rsidR="00310B8A" w:rsidRPr="00DC69B9">
              <w:rPr>
                <w:b/>
                <w:bCs/>
                <w:sz w:val="16"/>
                <w:szCs w:val="16"/>
              </w:rPr>
              <w:t xml:space="preserve">(punti 2 </w:t>
            </w:r>
            <w:proofErr w:type="spellStart"/>
            <w:r w:rsidR="00310B8A" w:rsidRPr="00DC69B9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="00310B8A" w:rsidRPr="00DC69B9">
              <w:rPr>
                <w:b/>
                <w:bCs/>
                <w:sz w:val="16"/>
                <w:szCs w:val="16"/>
              </w:rPr>
              <w:t xml:space="preserve"> ogni mese)</w:t>
            </w:r>
          </w:p>
        </w:tc>
        <w:tc>
          <w:tcPr>
            <w:tcW w:w="851" w:type="dxa"/>
            <w:tcBorders>
              <w:bottom w:val="nil"/>
            </w:tcBorders>
          </w:tcPr>
          <w:p w:rsidR="00407AEF" w:rsidRPr="00DC69B9" w:rsidRDefault="009D4C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trHeight w:val="811"/>
        </w:trPr>
        <w:tc>
          <w:tcPr>
            <w:tcW w:w="8150" w:type="dxa"/>
            <w:tcBorders>
              <w:bottom w:val="nil"/>
            </w:tcBorders>
          </w:tcPr>
          <w:p w:rsidR="00407AEF" w:rsidRPr="00DC69B9" w:rsidRDefault="00407AEF" w:rsidP="00D01BF3">
            <w:pPr>
              <w:rPr>
                <w:sz w:val="16"/>
                <w:szCs w:val="16"/>
              </w:rPr>
            </w:pPr>
          </w:p>
          <w:p w:rsidR="00407AEF" w:rsidRPr="00DC69B9" w:rsidRDefault="00407AEF" w:rsidP="009B7D5C">
            <w:pPr>
              <w:rPr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>A1</w:t>
            </w:r>
            <w:r w:rsidRPr="00DC69B9">
              <w:rPr>
                <w:sz w:val="16"/>
                <w:szCs w:val="16"/>
              </w:rPr>
              <w:t xml:space="preserve">) per </w:t>
            </w:r>
            <w:r w:rsidRPr="00DC69B9">
              <w:rPr>
                <w:b/>
                <w:bCs/>
                <w:sz w:val="16"/>
                <w:szCs w:val="16"/>
              </w:rPr>
              <w:t>ogni</w:t>
            </w:r>
            <w:r w:rsidRPr="00DC69B9">
              <w:rPr>
                <w:sz w:val="16"/>
                <w:szCs w:val="16"/>
              </w:rPr>
              <w:t xml:space="preserve"> mese o frazione superiore a 15 giorni di servizio effettivamente prestato successivamente alla decorrenza giuridica della nomina nel profilo professionale di appartenenza (2) (a) in scuole o istituti situati nelle piccole isole in aggiunta al punteggio di cui al punto A) - a)</w:t>
            </w:r>
            <w:r w:rsidR="004620E0">
              <w:rPr>
                <w:sz w:val="16"/>
                <w:szCs w:val="16"/>
              </w:rPr>
              <w:t xml:space="preserve"> </w:t>
            </w:r>
            <w:r w:rsidR="009B7D5C">
              <w:rPr>
                <w:sz w:val="16"/>
                <w:szCs w:val="16"/>
              </w:rPr>
              <w:t xml:space="preserve">per i trasferimenti a domanda è da computarsi fino alla data di scadenza del termine di presentazione della domanda                                                                              </w:t>
            </w:r>
            <w:r w:rsidRPr="00DC69B9">
              <w:rPr>
                <w:sz w:val="16"/>
                <w:szCs w:val="16"/>
              </w:rPr>
              <w:t xml:space="preserve">                  </w:t>
            </w:r>
            <w:r w:rsidRPr="00DC69B9">
              <w:rPr>
                <w:b/>
                <w:bCs/>
                <w:sz w:val="16"/>
                <w:szCs w:val="16"/>
              </w:rPr>
              <w:t xml:space="preserve">(punti 2 </w:t>
            </w:r>
            <w:proofErr w:type="spellStart"/>
            <w:r w:rsidRPr="00DC69B9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DC69B9">
              <w:rPr>
                <w:b/>
                <w:bCs/>
                <w:sz w:val="16"/>
                <w:szCs w:val="16"/>
              </w:rPr>
              <w:t xml:space="preserve"> ogni mese) </w:t>
            </w:r>
          </w:p>
        </w:tc>
        <w:tc>
          <w:tcPr>
            <w:tcW w:w="851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cantSplit/>
          <w:trHeight w:val="843"/>
        </w:trPr>
        <w:tc>
          <w:tcPr>
            <w:tcW w:w="8150" w:type="dxa"/>
          </w:tcPr>
          <w:p w:rsidR="00407AEF" w:rsidRPr="00DC69B9" w:rsidRDefault="00407AEF" w:rsidP="005E38C4">
            <w:pPr>
              <w:tabs>
                <w:tab w:val="left" w:pos="8789"/>
              </w:tabs>
              <w:ind w:right="-2"/>
              <w:rPr>
                <w:bCs/>
                <w:sz w:val="16"/>
                <w:szCs w:val="16"/>
              </w:rPr>
            </w:pPr>
            <w:r w:rsidRPr="00DC69B9">
              <w:rPr>
                <w:bCs/>
                <w:sz w:val="16"/>
                <w:szCs w:val="16"/>
              </w:rPr>
              <w:t xml:space="preserve">B) per ogni mese o frazione superiore a 15 giorni di servizio non di ruolo o di altro servizio  riconosciuto o riconoscibile (3) (11) (a)…………………………………………………………………………… </w:t>
            </w:r>
          </w:p>
          <w:p w:rsidR="00407AEF" w:rsidRPr="00DC69B9" w:rsidRDefault="00407AEF" w:rsidP="005E38C4">
            <w:pPr>
              <w:tabs>
                <w:tab w:val="left" w:pos="8789"/>
              </w:tabs>
              <w:ind w:right="-2"/>
              <w:rPr>
                <w:b/>
                <w:bCs/>
                <w:sz w:val="16"/>
                <w:szCs w:val="16"/>
              </w:rPr>
            </w:pPr>
            <w:r w:rsidRPr="00DC69B9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DC69B9">
              <w:rPr>
                <w:b/>
                <w:bCs/>
                <w:sz w:val="16"/>
                <w:szCs w:val="16"/>
              </w:rPr>
              <w:t>Punti 2:Trasferimenti a domanda</w:t>
            </w:r>
          </w:p>
          <w:p w:rsidR="00407AEF" w:rsidRPr="00DC69B9" w:rsidRDefault="00407AEF" w:rsidP="005E38C4">
            <w:pPr>
              <w:tabs>
                <w:tab w:val="left" w:pos="8789"/>
              </w:tabs>
              <w:ind w:right="-2"/>
              <w:rPr>
                <w:b/>
                <w:bCs/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Punti 1: Trasferimenti d’ufficio</w:t>
            </w:r>
          </w:p>
        </w:tc>
        <w:tc>
          <w:tcPr>
            <w:tcW w:w="851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cantSplit/>
          <w:trHeight w:val="883"/>
        </w:trPr>
        <w:tc>
          <w:tcPr>
            <w:tcW w:w="8150" w:type="dxa"/>
          </w:tcPr>
          <w:p w:rsidR="00407AEF" w:rsidRPr="00DC69B9" w:rsidRDefault="00407AEF" w:rsidP="0071700F">
            <w:pPr>
              <w:autoSpaceDE/>
              <w:autoSpaceDN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C69B9">
              <w:rPr>
                <w:rFonts w:eastAsia="Calibri"/>
                <w:sz w:val="16"/>
                <w:szCs w:val="16"/>
                <w:lang w:eastAsia="en-US"/>
              </w:rPr>
              <w:t>B1)  per ogni mese o frazione superiore a 15 giorni di servizio non di ruolo o di altro servizio  riconosciuto o riconoscibile effettivamente prestato in scuole o istituti situati nelle piccole isole in aggiunta al punteggio di cui al punto B) (3) (11) (a)………………………………………………………………..</w:t>
            </w:r>
          </w:p>
          <w:p w:rsidR="007F68DD" w:rsidRPr="00DC69B9" w:rsidRDefault="007F68DD" w:rsidP="007F68DD">
            <w:pPr>
              <w:tabs>
                <w:tab w:val="left" w:pos="8789"/>
              </w:tabs>
              <w:ind w:right="-2"/>
              <w:rPr>
                <w:b/>
                <w:bCs/>
                <w:sz w:val="16"/>
                <w:szCs w:val="16"/>
              </w:rPr>
            </w:pPr>
            <w:r w:rsidRPr="00DC69B9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DC69B9">
              <w:rPr>
                <w:b/>
                <w:bCs/>
                <w:sz w:val="16"/>
                <w:szCs w:val="16"/>
              </w:rPr>
              <w:t>Punti 2: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C69B9">
              <w:rPr>
                <w:b/>
                <w:bCs/>
                <w:sz w:val="16"/>
                <w:szCs w:val="16"/>
              </w:rPr>
              <w:t>Trasferimenti a domanda</w:t>
            </w:r>
          </w:p>
          <w:p w:rsidR="00407AEF" w:rsidRPr="00DC69B9" w:rsidRDefault="007F68DD" w:rsidP="007F68DD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69B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Punti 1: Trasferimenti d’ufficio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7AEF" w:rsidRPr="00DC69B9" w:rsidRDefault="00407AEF" w:rsidP="007170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7AEF" w:rsidRPr="00DC69B9" w:rsidRDefault="00407AEF" w:rsidP="007170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07AEF" w:rsidRPr="00DC69B9" w:rsidRDefault="00407AEF" w:rsidP="007170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cantSplit/>
          <w:trHeight w:val="618"/>
        </w:trPr>
        <w:tc>
          <w:tcPr>
            <w:tcW w:w="8150" w:type="dxa"/>
          </w:tcPr>
          <w:p w:rsidR="00407AEF" w:rsidRPr="00DC69B9" w:rsidRDefault="00407AEF" w:rsidP="00407AEF">
            <w:pPr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 xml:space="preserve">C) per </w:t>
            </w:r>
            <w:r w:rsidRPr="00DC69B9">
              <w:rPr>
                <w:b/>
                <w:bCs/>
                <w:sz w:val="16"/>
                <w:szCs w:val="16"/>
              </w:rPr>
              <w:t>ogni</w:t>
            </w:r>
            <w:r w:rsidRPr="00DC69B9">
              <w:rPr>
                <w:sz w:val="16"/>
                <w:szCs w:val="16"/>
              </w:rPr>
              <w:t xml:space="preserve"> anno o frazione superiore ai 6 mesi di servizio di ruolo effettivamente prestato a qualsiasi titolo in Pubbliche Amministrazioni o negli Enti Locali (b)</w:t>
            </w:r>
            <w:r w:rsidR="00306EBD">
              <w:rPr>
                <w:sz w:val="16"/>
                <w:szCs w:val="16"/>
              </w:rPr>
              <w:t>(g) (h)</w:t>
            </w:r>
            <w:r w:rsidRPr="00DC69B9">
              <w:rPr>
                <w:sz w:val="16"/>
                <w:szCs w:val="16"/>
              </w:rPr>
              <w:t xml:space="preserve">……..……………                            </w:t>
            </w:r>
            <w:r w:rsidRPr="00DC69B9">
              <w:rPr>
                <w:b/>
                <w:bCs/>
                <w:sz w:val="16"/>
                <w:szCs w:val="16"/>
              </w:rPr>
              <w:t xml:space="preserve"> (punti 1 x ogni anno)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cantSplit/>
          <w:trHeight w:val="618"/>
        </w:trPr>
        <w:tc>
          <w:tcPr>
            <w:tcW w:w="8150" w:type="dxa"/>
            <w:vMerge w:val="restart"/>
          </w:tcPr>
          <w:p w:rsidR="00407AEF" w:rsidRPr="00DC69B9" w:rsidRDefault="00407AEF" w:rsidP="00C24859">
            <w:pPr>
              <w:adjustRightInd w:val="0"/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 xml:space="preserve">D) per </w:t>
            </w:r>
            <w:r w:rsidRPr="00DC69B9">
              <w:rPr>
                <w:b/>
                <w:bCs/>
                <w:sz w:val="16"/>
                <w:szCs w:val="16"/>
              </w:rPr>
              <w:t>ogni</w:t>
            </w:r>
            <w:r w:rsidRPr="00DC69B9">
              <w:rPr>
                <w:sz w:val="16"/>
                <w:szCs w:val="16"/>
              </w:rPr>
              <w:t xml:space="preserve"> anno </w:t>
            </w:r>
            <w:r w:rsidRPr="00DC69B9">
              <w:rPr>
                <w:b/>
                <w:bCs/>
                <w:sz w:val="16"/>
                <w:szCs w:val="16"/>
              </w:rPr>
              <w:t>intero</w:t>
            </w:r>
            <w:r w:rsidRPr="00DC69B9">
              <w:rPr>
                <w:sz w:val="16"/>
                <w:szCs w:val="16"/>
              </w:rPr>
              <w:t xml:space="preserve"> di servizio prestato nel profilo di appartenenza senza soluzione di continuità nella </w:t>
            </w:r>
            <w:r w:rsidRPr="00DC69B9">
              <w:rPr>
                <w:b/>
                <w:bCs/>
                <w:sz w:val="16"/>
                <w:szCs w:val="16"/>
              </w:rPr>
              <w:t>scuola</w:t>
            </w:r>
            <w:r w:rsidRPr="00DC69B9">
              <w:rPr>
                <w:sz w:val="16"/>
                <w:szCs w:val="16"/>
              </w:rPr>
              <w:t xml:space="preserve"> di attuale titolarità (4) (11) (in aggiunta a quello previsto dalle lettere A) e B) (c) (d)</w:t>
            </w:r>
          </w:p>
          <w:p w:rsidR="00407AEF" w:rsidRPr="00DC69B9" w:rsidRDefault="00407AEF" w:rsidP="00125B37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>entro il quinquennio  (</w:t>
            </w:r>
            <w:r w:rsidRPr="00DC69B9">
              <w:rPr>
                <w:b/>
                <w:bCs/>
                <w:sz w:val="16"/>
                <w:szCs w:val="16"/>
              </w:rPr>
              <w:t>per servizio in piccole isole il punteggio si raddoppia</w:t>
            </w:r>
            <w:r w:rsidRPr="00DC69B9">
              <w:rPr>
                <w:sz w:val="16"/>
                <w:szCs w:val="16"/>
              </w:rPr>
              <w:t xml:space="preserve">) </w:t>
            </w:r>
            <w:r w:rsidRPr="00DC69B9">
              <w:rPr>
                <w:b/>
                <w:bCs/>
                <w:sz w:val="16"/>
                <w:szCs w:val="16"/>
              </w:rPr>
              <w:t>( punti 8 x ogni anno)</w:t>
            </w:r>
            <w:r w:rsidRPr="00DC69B9">
              <w:rPr>
                <w:sz w:val="16"/>
                <w:szCs w:val="16"/>
              </w:rPr>
              <w:t>….</w:t>
            </w:r>
            <w:r w:rsidRPr="00DC69B9">
              <w:rPr>
                <w:b/>
                <w:bCs/>
                <w:sz w:val="16"/>
                <w:szCs w:val="16"/>
              </w:rPr>
              <w:t>anni ____</w:t>
            </w:r>
          </w:p>
          <w:p w:rsidR="00407AEF" w:rsidRPr="00DC69B9" w:rsidRDefault="00407AEF" w:rsidP="00190982">
            <w:pPr>
              <w:rPr>
                <w:sz w:val="16"/>
                <w:szCs w:val="16"/>
              </w:rPr>
            </w:pPr>
          </w:p>
          <w:p w:rsidR="00407AEF" w:rsidRPr="00DC69B9" w:rsidRDefault="00407AE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>oltre il quinquennio (</w:t>
            </w:r>
            <w:r w:rsidRPr="00DC69B9">
              <w:rPr>
                <w:b/>
                <w:bCs/>
                <w:sz w:val="16"/>
                <w:szCs w:val="16"/>
              </w:rPr>
              <w:t>per servizio in piccole isole il punteggio si raddoppia</w:t>
            </w:r>
            <w:r w:rsidRPr="00DC69B9">
              <w:rPr>
                <w:sz w:val="16"/>
                <w:szCs w:val="16"/>
              </w:rPr>
              <w:t>)</w:t>
            </w:r>
            <w:r w:rsidRPr="00DC69B9">
              <w:rPr>
                <w:b/>
                <w:bCs/>
                <w:sz w:val="16"/>
                <w:szCs w:val="16"/>
              </w:rPr>
              <w:t xml:space="preserve"> ( punti 12 x ogni anno)</w:t>
            </w:r>
            <w:r w:rsidRPr="00DC69B9">
              <w:rPr>
                <w:sz w:val="16"/>
                <w:szCs w:val="16"/>
              </w:rPr>
              <w:t>…</w:t>
            </w:r>
            <w:r w:rsidRPr="00DC69B9">
              <w:rPr>
                <w:b/>
                <w:bCs/>
                <w:sz w:val="16"/>
                <w:szCs w:val="16"/>
              </w:rPr>
              <w:t xml:space="preserve">anni  ____  </w:t>
            </w:r>
          </w:p>
          <w:p w:rsidR="00407AEF" w:rsidRPr="00DC69B9" w:rsidRDefault="00407AEF">
            <w:pPr>
              <w:pStyle w:val="Titolo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cantSplit/>
          <w:trHeight w:val="250"/>
        </w:trPr>
        <w:tc>
          <w:tcPr>
            <w:tcW w:w="8150" w:type="dxa"/>
            <w:vMerge/>
            <w:tcBorders>
              <w:top w:val="nil"/>
            </w:tcBorders>
          </w:tcPr>
          <w:p w:rsidR="00407AEF" w:rsidRPr="00DC69B9" w:rsidRDefault="00407A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7AEF" w:rsidRPr="00DC69B9" w:rsidRDefault="00407AEF">
            <w:pPr>
              <w:rPr>
                <w:b/>
                <w:bCs/>
                <w:sz w:val="16"/>
                <w:szCs w:val="16"/>
              </w:rPr>
            </w:pPr>
            <w:r w:rsidRPr="00DC69B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cantSplit/>
          <w:trHeight w:val="911"/>
        </w:trPr>
        <w:tc>
          <w:tcPr>
            <w:tcW w:w="8150" w:type="dxa"/>
          </w:tcPr>
          <w:p w:rsidR="00407AEF" w:rsidRPr="00DC69B9" w:rsidRDefault="00407AEF">
            <w:pPr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 w:rsidP="00A65D59">
            <w:pPr>
              <w:adjustRightInd w:val="0"/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 xml:space="preserve">E) per </w:t>
            </w:r>
            <w:r w:rsidRPr="00DC69B9">
              <w:rPr>
                <w:b/>
                <w:bCs/>
                <w:sz w:val="16"/>
                <w:szCs w:val="16"/>
              </w:rPr>
              <w:t>ogni</w:t>
            </w:r>
            <w:r w:rsidRPr="00DC69B9">
              <w:rPr>
                <w:sz w:val="16"/>
                <w:szCs w:val="16"/>
              </w:rPr>
              <w:t xml:space="preserve"> anno </w:t>
            </w:r>
            <w:r w:rsidRPr="00DC69B9">
              <w:rPr>
                <w:b/>
                <w:bCs/>
                <w:sz w:val="16"/>
                <w:szCs w:val="16"/>
              </w:rPr>
              <w:t>intero</w:t>
            </w:r>
            <w:r w:rsidRPr="00DC69B9">
              <w:rPr>
                <w:sz w:val="16"/>
                <w:szCs w:val="16"/>
              </w:rPr>
              <w:t xml:space="preserve"> di servizio di ruolo prestato nel profilo di appartenenza nella </w:t>
            </w:r>
            <w:r w:rsidRPr="00DC69B9">
              <w:rPr>
                <w:b/>
                <w:bCs/>
                <w:sz w:val="16"/>
                <w:szCs w:val="16"/>
              </w:rPr>
              <w:t>sede</w:t>
            </w:r>
            <w:r w:rsidRPr="00DC69B9">
              <w:rPr>
                <w:sz w:val="16"/>
                <w:szCs w:val="16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                                </w:t>
            </w:r>
            <w:r w:rsidRPr="00DC69B9">
              <w:rPr>
                <w:b/>
                <w:bCs/>
                <w:sz w:val="16"/>
                <w:szCs w:val="16"/>
              </w:rPr>
              <w:t>(punti 4 x ogni anno</w:t>
            </w:r>
            <w:r w:rsidRPr="00DC69B9">
              <w:rPr>
                <w:sz w:val="16"/>
                <w:szCs w:val="16"/>
              </w:rPr>
              <w:t>)</w:t>
            </w:r>
            <w:r w:rsidRPr="00DC69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c>
          <w:tcPr>
            <w:tcW w:w="8150" w:type="dxa"/>
          </w:tcPr>
          <w:p w:rsidR="00407AEF" w:rsidRPr="00DC69B9" w:rsidRDefault="00407AEF" w:rsidP="0066755E">
            <w:pPr>
              <w:adjustRightInd w:val="0"/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 xml:space="preserve">F) A coloro che per </w:t>
            </w:r>
            <w:r w:rsidRPr="00DC69B9">
              <w:rPr>
                <w:b/>
                <w:bCs/>
                <w:sz w:val="16"/>
                <w:szCs w:val="16"/>
              </w:rPr>
              <w:t>un</w:t>
            </w:r>
            <w:r w:rsidRPr="00DC69B9">
              <w:rPr>
                <w:sz w:val="16"/>
                <w:szCs w:val="16"/>
              </w:rPr>
              <w:t xml:space="preserve"> triennio a decorrere dalle operazioni di mobilità per </w:t>
            </w:r>
            <w:proofErr w:type="spellStart"/>
            <w:r w:rsidRPr="00DC69B9">
              <w:rPr>
                <w:sz w:val="16"/>
                <w:szCs w:val="16"/>
              </w:rPr>
              <w:t>l’a.s.</w:t>
            </w:r>
            <w:proofErr w:type="spellEnd"/>
            <w:r w:rsidRPr="00DC69B9">
              <w:rPr>
                <w:sz w:val="16"/>
                <w:szCs w:val="16"/>
              </w:rPr>
              <w:t xml:space="preserve"> 2000/01, non presentano o non abbiano presentato domanda di trasferimento provinciale o di passaggio di profilo provinciale o, pur avendo presentato domanda, l’abbiano revocata nei termini previsti, viene riconosciuto, </w:t>
            </w:r>
            <w:r w:rsidRPr="00DC69B9">
              <w:rPr>
                <w:b/>
                <w:bCs/>
                <w:sz w:val="16"/>
                <w:szCs w:val="16"/>
              </w:rPr>
              <w:t>una tantum</w:t>
            </w:r>
            <w:r w:rsidRPr="00DC69B9">
              <w:rPr>
                <w:sz w:val="16"/>
                <w:szCs w:val="16"/>
              </w:rPr>
              <w:t>, un punteggio aggiuntivo a quello previsto dalle</w:t>
            </w:r>
          </w:p>
          <w:p w:rsidR="00407AEF" w:rsidRPr="00DC69B9" w:rsidRDefault="00407AEF" w:rsidP="0066755E">
            <w:pPr>
              <w:pStyle w:val="Indice6"/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>lettere A) e B) , C) e D) (e)…………..…………………........…………...............................................…………</w:t>
            </w:r>
            <w:r w:rsidRPr="00DC69B9">
              <w:rPr>
                <w:b/>
                <w:bCs/>
                <w:sz w:val="16"/>
                <w:szCs w:val="16"/>
              </w:rPr>
              <w:t xml:space="preserve">punti 40           </w:t>
            </w:r>
          </w:p>
          <w:p w:rsidR="00407AEF" w:rsidRPr="00DC69B9" w:rsidRDefault="00407A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7AEF" w:rsidRPr="00DC69B9" w:rsidTr="00407AEF">
        <w:trPr>
          <w:trHeight w:val="418"/>
        </w:trPr>
        <w:tc>
          <w:tcPr>
            <w:tcW w:w="8150" w:type="dxa"/>
            <w:tcBorders>
              <w:bottom w:val="single" w:sz="12" w:space="0" w:color="000000"/>
            </w:tcBorders>
          </w:tcPr>
          <w:p w:rsidR="00407AEF" w:rsidRPr="00DC69B9" w:rsidRDefault="00407AEF">
            <w:pPr>
              <w:jc w:val="right"/>
              <w:rPr>
                <w:sz w:val="16"/>
                <w:szCs w:val="16"/>
              </w:rPr>
            </w:pPr>
          </w:p>
          <w:p w:rsidR="00407AEF" w:rsidRPr="00DC69B9" w:rsidRDefault="00407AEF">
            <w:pPr>
              <w:jc w:val="right"/>
              <w:rPr>
                <w:sz w:val="16"/>
                <w:szCs w:val="16"/>
              </w:rPr>
            </w:pPr>
            <w:r w:rsidRPr="00DC69B9">
              <w:rPr>
                <w:sz w:val="16"/>
                <w:szCs w:val="16"/>
              </w:rPr>
              <w:t xml:space="preserve">TOTALE PUNTEGGIO </w:t>
            </w:r>
            <w:r w:rsidRPr="00DC69B9">
              <w:rPr>
                <w:b/>
                <w:bCs/>
                <w:sz w:val="16"/>
                <w:szCs w:val="16"/>
              </w:rPr>
              <w:t xml:space="preserve"> ANZIANITA’ DI SERVIZIO………………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407AEF" w:rsidRPr="00DC69B9" w:rsidRDefault="00407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47CD7" w:rsidRPr="00DC69B9" w:rsidRDefault="00E47CD7">
      <w:pPr>
        <w:rPr>
          <w:b/>
          <w:bCs/>
          <w:sz w:val="16"/>
          <w:szCs w:val="16"/>
        </w:rPr>
      </w:pPr>
    </w:p>
    <w:p w:rsidR="00982BB4" w:rsidRPr="00DC69B9" w:rsidRDefault="00982BB4">
      <w:pPr>
        <w:rPr>
          <w:b/>
          <w:bCs/>
          <w:sz w:val="16"/>
          <w:szCs w:val="16"/>
        </w:rPr>
      </w:pPr>
    </w:p>
    <w:p w:rsidR="00DC69B9" w:rsidRDefault="00DC69B9" w:rsidP="0071700F">
      <w:pPr>
        <w:rPr>
          <w:rFonts w:eastAsia="Calibri"/>
          <w:sz w:val="16"/>
          <w:szCs w:val="16"/>
          <w:lang w:eastAsia="en-US"/>
        </w:rPr>
      </w:pPr>
    </w:p>
    <w:p w:rsidR="00B40A80" w:rsidRDefault="00B40A80" w:rsidP="0071700F">
      <w:pPr>
        <w:rPr>
          <w:rFonts w:eastAsia="Calibri"/>
          <w:sz w:val="16"/>
          <w:szCs w:val="16"/>
          <w:lang w:eastAsia="en-US"/>
        </w:rPr>
      </w:pPr>
    </w:p>
    <w:p w:rsidR="00DC69B9" w:rsidRDefault="00DC69B9" w:rsidP="0071700F">
      <w:pPr>
        <w:rPr>
          <w:rFonts w:eastAsia="Calibri"/>
          <w:sz w:val="16"/>
          <w:szCs w:val="16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9"/>
        </w:numPr>
        <w:tabs>
          <w:tab w:val="left" w:pos="587"/>
        </w:tabs>
        <w:autoSpaceDE/>
        <w:autoSpaceDN/>
        <w:spacing w:before="101" w:after="160" w:line="276" w:lineRule="auto"/>
        <w:ind w:right="417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lastRenderedPageBreak/>
        <w:t>Tale servizio è riconosciuto sia al personale ATA già statale, che a quello proveniente dagli Enti Locali in quanto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transitato nei ruoli statali ai sensi della legge 124/99. Ai direttori dei servizi generali ed amministrativi compete la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valutazione anche del servizio effettivamente prestato successivamente alla decorrenza giuridica nella nomina nel profilo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responsabile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amministrativo.</w:t>
      </w:r>
      <w:r w:rsidRPr="00733E67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Croce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Rossa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italiana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degli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Enti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area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vasta</w:t>
      </w:r>
      <w:r w:rsidRPr="00733E67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transitato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733E67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ruoli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ATA</w:t>
      </w:r>
      <w:r w:rsidRPr="00733E67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 punteggio è riconosciuto solo qualora prima del transito fosse stato svolto servizio scolastico statale, di ruolo o non di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ruolo,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ruoli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ATA.</w:t>
      </w:r>
    </w:p>
    <w:p w:rsidR="00733E67" w:rsidRPr="00733E67" w:rsidRDefault="00733E67" w:rsidP="00733E67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9"/>
        </w:numPr>
        <w:tabs>
          <w:tab w:val="left" w:pos="592"/>
        </w:tabs>
        <w:autoSpaceDE/>
        <w:autoSpaceDN/>
        <w:spacing w:after="160" w:line="276" w:lineRule="auto"/>
        <w:ind w:right="414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Tale servizio è riconosciuto sia al personale ATA già statale, che a quello proveniente dagli Enti Locali in quanto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transitato nei ruoli statali ai sensi della legge 124/99. Per quest’ultimo personale, ovviamente, non deve essere di nuovo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valutato il servizio di cui alla lettera A) e B). Il punteggio è riconosciuto anche al personale transitato nei ruoli ATA dalla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Croce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Rossa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italiana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733E67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dagli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Enti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 area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Vasta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svolto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suddetti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comparti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provenienza.</w:t>
      </w:r>
    </w:p>
    <w:p w:rsidR="00733E67" w:rsidRPr="00733E67" w:rsidRDefault="00733E67" w:rsidP="00733E67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9"/>
        </w:numPr>
        <w:tabs>
          <w:tab w:val="left" w:pos="497"/>
        </w:tabs>
        <w:autoSpaceDE/>
        <w:autoSpaceDN/>
        <w:spacing w:before="1" w:after="160" w:line="276" w:lineRule="auto"/>
        <w:ind w:right="414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Tale</w:t>
      </w:r>
      <w:r w:rsidRPr="00733E67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733E67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733E67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riconosciuto</w:t>
      </w:r>
      <w:r w:rsidRPr="00733E67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733E67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733E67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733E67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ATA</w:t>
      </w:r>
      <w:r w:rsidRPr="00733E67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già</w:t>
      </w:r>
      <w:r w:rsidRPr="00733E67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statale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733E67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733E67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quello</w:t>
      </w:r>
      <w:r w:rsidRPr="00733E67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proveniente</w:t>
      </w:r>
      <w:r w:rsidRPr="00733E67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dagli</w:t>
      </w:r>
      <w:r w:rsidRPr="00733E67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Enti</w:t>
      </w:r>
      <w:r w:rsidRPr="00733E67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Locali</w:t>
      </w:r>
      <w:r w:rsidRPr="00733E67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733E67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quanto</w:t>
      </w:r>
      <w:r w:rsidRPr="00733E67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transitato</w:t>
      </w:r>
      <w:r w:rsidRPr="00733E67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nei ruoli statali ai sensi della legge 124/99. Ai direttori dei servizi generali ed amministrativi compete la valutazione anche</w:t>
      </w:r>
      <w:r w:rsidRPr="00733E67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 servizio effettivamente prestato successivamente alla decorrenza giuridica nella nomina nel profilo di responsabile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amministrativo.</w:t>
      </w:r>
    </w:p>
    <w:p w:rsidR="00733E67" w:rsidRPr="00733E67" w:rsidRDefault="00733E67" w:rsidP="00733E67">
      <w:pPr>
        <w:widowControl w:val="0"/>
        <w:spacing w:before="5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9"/>
        </w:numPr>
        <w:tabs>
          <w:tab w:val="left" w:pos="566"/>
        </w:tabs>
        <w:autoSpaceDE/>
        <w:autoSpaceDN/>
        <w:spacing w:after="160" w:line="276" w:lineRule="auto"/>
        <w:ind w:right="40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Al personale transitato dagli Enti Locali allo Stato compete il punteggio per la continuità di servizio prestato nel profilo</w:t>
      </w:r>
      <w:r w:rsidRPr="00733E67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appartenenza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almeno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un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triennio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attuale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titolarità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anche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alle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stesse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condizioni</w:t>
      </w:r>
      <w:r w:rsidRPr="00733E67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quale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dipendente degli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Enti Locali.</w:t>
      </w:r>
    </w:p>
    <w:p w:rsidR="00733E67" w:rsidRPr="00733E67" w:rsidRDefault="00733E67" w:rsidP="00733E67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9"/>
        </w:numPr>
        <w:tabs>
          <w:tab w:val="left" w:pos="597"/>
        </w:tabs>
        <w:autoSpaceDE/>
        <w:autoSpaceDN/>
        <w:spacing w:after="160" w:line="276" w:lineRule="auto"/>
        <w:ind w:right="41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Il diritto all’attribuzione del punteggio deve essere attestato con apposita dichiarazione personale, nella quale si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elencano gli anni in cui non si è presentata la domanda di mobilità volontaria in ambito provinciale, analoga al modello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allegato all’O.M. sulla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mobilità del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personale.</w:t>
      </w:r>
    </w:p>
    <w:p w:rsidR="00733E67" w:rsidRPr="00733E67" w:rsidRDefault="00733E67" w:rsidP="00733E67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fini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maturazione una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tantum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è utile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un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triennio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compreso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periodo intercorrente tra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domande</w:t>
      </w:r>
    </w:p>
    <w:p w:rsidR="00733E67" w:rsidRPr="00733E67" w:rsidRDefault="00733E67" w:rsidP="00733E67">
      <w:pPr>
        <w:widowControl w:val="0"/>
        <w:spacing w:before="3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proofErr w:type="spellStart"/>
      <w:r w:rsidRPr="00733E67">
        <w:rPr>
          <w:rFonts w:ascii="Tahoma" w:eastAsia="Tahoma" w:hAnsi="Tahoma" w:cs="Tahoma"/>
          <w:sz w:val="18"/>
          <w:szCs w:val="22"/>
          <w:lang w:eastAsia="en-US"/>
        </w:rPr>
        <w:t>l’a.s.</w:t>
      </w:r>
      <w:proofErr w:type="spellEnd"/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2000/2001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 quelle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l’anno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scolastico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2007/2008.</w:t>
      </w:r>
    </w:p>
    <w:p w:rsidR="00733E67" w:rsidRPr="00733E67" w:rsidRDefault="00733E67" w:rsidP="00733E67">
      <w:pPr>
        <w:widowControl w:val="0"/>
        <w:spacing w:before="2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733E67" w:rsidRPr="00733E67" w:rsidRDefault="00733E67" w:rsidP="00733E67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le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domande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733E67">
        <w:rPr>
          <w:rFonts w:ascii="Tahoma" w:eastAsia="Tahoma" w:hAnsi="Tahoma" w:cs="Tahoma"/>
          <w:spacing w:val="1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l’anno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scolastico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2007/2008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è,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infatti,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concluso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periodo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utile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l’acquisizione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</w:t>
      </w:r>
    </w:p>
    <w:p w:rsidR="00733E67" w:rsidRPr="00733E67" w:rsidRDefault="00733E67" w:rsidP="00733E67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aggiuntivo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seguito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maturazione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triennio.</w:t>
      </w:r>
    </w:p>
    <w:p w:rsidR="00733E67" w:rsidRPr="00733E67" w:rsidRDefault="00733E67" w:rsidP="00733E67">
      <w:pPr>
        <w:widowControl w:val="0"/>
        <w:spacing w:before="5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733E67" w:rsidRPr="00733E67" w:rsidRDefault="00733E67" w:rsidP="00733E67">
      <w:pPr>
        <w:widowControl w:val="0"/>
        <w:spacing w:line="276" w:lineRule="auto"/>
        <w:ind w:right="41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Le condizioni previste alla lettera F) titolo I della Tabella, si sono concretizzate se nel periodo indicato è stato prestato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servizio nella stessa scuola, per non meno di 4 anni consecutivi: l’anno di arrivo, più i successivi 3 anni in cui non è stata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presentata domanda di mobilità volontaria in ambito provinciale. Le condizioni si sono realizzate anche se si è ottenuto,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periodo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appena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considerato,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un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trasferimento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diversa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provincia.</w:t>
      </w:r>
    </w:p>
    <w:p w:rsidR="00733E67" w:rsidRPr="00733E67" w:rsidRDefault="00733E67" w:rsidP="00733E67">
      <w:pPr>
        <w:widowControl w:val="0"/>
        <w:spacing w:before="5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spacing w:before="1" w:line="278" w:lineRule="auto"/>
        <w:ind w:right="42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Tale punteggio viene, inoltre, riconosciuto anche a coloro che, nel suddetto periodo, hanno presentato in ambito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provinciale:</w:t>
      </w:r>
    </w:p>
    <w:p w:rsidR="00733E67" w:rsidRPr="00733E67" w:rsidRDefault="00733E67" w:rsidP="00733E67">
      <w:pPr>
        <w:widowControl w:val="0"/>
        <w:spacing w:before="4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8"/>
        </w:numPr>
        <w:tabs>
          <w:tab w:val="left" w:pos="634"/>
        </w:tabs>
        <w:autoSpaceDE/>
        <w:autoSpaceDN/>
        <w:spacing w:before="1" w:after="160" w:line="259" w:lineRule="auto"/>
        <w:ind w:hanging="36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domanda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condizionata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trasferimento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quanto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individuati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soprannumerari;</w:t>
      </w:r>
    </w:p>
    <w:p w:rsidR="00733E67" w:rsidRPr="00733E67" w:rsidRDefault="00733E67" w:rsidP="00733E67">
      <w:pPr>
        <w:widowControl w:val="0"/>
        <w:spacing w:before="10"/>
        <w:jc w:val="both"/>
        <w:rPr>
          <w:rFonts w:ascii="Tahoma" w:eastAsia="Tahoma" w:hAnsi="Tahoma" w:cs="Tahoma"/>
          <w:sz w:val="18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8"/>
        </w:numPr>
        <w:tabs>
          <w:tab w:val="left" w:pos="633"/>
          <w:tab w:val="left" w:pos="634"/>
        </w:tabs>
        <w:autoSpaceDE/>
        <w:autoSpaceDN/>
        <w:spacing w:before="1" w:after="160" w:line="273" w:lineRule="auto"/>
        <w:ind w:right="417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domanda</w:t>
      </w:r>
      <w:r w:rsidRPr="00733E67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rientro</w:t>
      </w:r>
      <w:r w:rsidRPr="00733E67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733E67">
        <w:rPr>
          <w:rFonts w:ascii="Tahoma" w:eastAsia="Tahoma" w:hAnsi="Tahoma" w:cs="Tahoma"/>
          <w:spacing w:val="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733E67">
        <w:rPr>
          <w:rFonts w:ascii="Tahoma" w:eastAsia="Tahoma" w:hAnsi="Tahoma" w:cs="Tahoma"/>
          <w:spacing w:val="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precedente</w:t>
      </w:r>
      <w:r w:rsidRPr="00733E67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titolarità</w:t>
      </w:r>
      <w:r w:rsidRPr="00733E67">
        <w:rPr>
          <w:rFonts w:ascii="Tahoma" w:eastAsia="Tahoma" w:hAnsi="Tahoma" w:cs="Tahoma"/>
          <w:spacing w:val="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nell’ottennio</w:t>
      </w:r>
      <w:r w:rsidRPr="00733E67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fruizione</w:t>
      </w:r>
      <w:r w:rsidRPr="00733E67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733E67">
        <w:rPr>
          <w:rFonts w:ascii="Tahoma" w:eastAsia="Tahoma" w:hAnsi="Tahoma" w:cs="Tahoma"/>
          <w:spacing w:val="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diritto</w:t>
      </w:r>
      <w:r w:rsidRPr="00733E67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alla</w:t>
      </w:r>
      <w:r w:rsidRPr="00733E67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precedenza</w:t>
      </w:r>
      <w:r w:rsidRPr="00733E67">
        <w:rPr>
          <w:rFonts w:ascii="Tahoma" w:eastAsia="Tahoma" w:hAnsi="Tahoma" w:cs="Tahoma"/>
          <w:spacing w:val="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733E67">
        <w:rPr>
          <w:rFonts w:ascii="Tahoma" w:eastAsia="Tahoma" w:hAnsi="Tahoma" w:cs="Tahoma"/>
          <w:spacing w:val="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733E67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punti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II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 V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dell’art.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40,</w:t>
      </w:r>
      <w:r w:rsidRPr="00733E67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comma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1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CCNI.</w:t>
      </w:r>
    </w:p>
    <w:p w:rsidR="00733E67" w:rsidRPr="00733E67" w:rsidRDefault="00733E67" w:rsidP="00733E67">
      <w:pPr>
        <w:widowControl w:val="0"/>
        <w:spacing w:before="8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Tale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punteggio,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una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volta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acquisito,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perde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esclusivamente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caso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ottenga,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seguito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domanda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volontaria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</w:t>
      </w:r>
    </w:p>
    <w:p w:rsidR="00733E67" w:rsidRPr="00733E67" w:rsidRDefault="00733E67" w:rsidP="00733E67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ambito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provinciale,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trasferimento,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passaggio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l’assegnazione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provvisoria.</w:t>
      </w:r>
    </w:p>
    <w:p w:rsidR="00733E67" w:rsidRPr="00733E67" w:rsidRDefault="00733E67" w:rsidP="00733E67">
      <w:pPr>
        <w:widowControl w:val="0"/>
        <w:spacing w:before="2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733E67" w:rsidRPr="00733E67" w:rsidRDefault="00733E67" w:rsidP="00733E67">
      <w:pPr>
        <w:widowControl w:val="0"/>
        <w:spacing w:before="1" w:line="276" w:lineRule="auto"/>
        <w:ind w:right="414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riguardi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ATA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individuato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soprannumerario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trasferito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d’ufficio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senza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aver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prodotto</w:t>
      </w:r>
      <w:r w:rsidRPr="00733E67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domanda</w:t>
      </w:r>
      <w:r w:rsidRPr="00733E67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trasferito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 domanda condizionata, non fa perdere il riconoscimento del punteggio aggiuntivo l’aver ottenuto nel corso del periodo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 fruizione del diritto alla precedenza di cui ai punti II e V dell’art.40, comma 1 del CCNI, il rientro nella scuola o nel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733E67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precedente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titolarità,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trasferimento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altre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preferenze</w:t>
      </w:r>
      <w:r w:rsidRPr="00733E67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espresse</w:t>
      </w:r>
      <w:r w:rsidRPr="00733E67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733E67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domanda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733E67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l’assegnazione</w:t>
      </w:r>
      <w:r w:rsidRPr="00733E67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provvisoria.</w:t>
      </w:r>
    </w:p>
    <w:p w:rsidR="00733E67" w:rsidRPr="00733E67" w:rsidRDefault="00733E67" w:rsidP="00733E67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spacing w:line="276" w:lineRule="auto"/>
        <w:ind w:right="41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Analogamente non perde il riconoscimento del punteggio aggiuntivo il personale trasferito d’ufficio o a domanda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condizionata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periodo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sopra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chiede il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rientro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precedente titolarità.</w:t>
      </w:r>
    </w:p>
    <w:p w:rsidR="00733E67" w:rsidRPr="00733E67" w:rsidRDefault="00733E67" w:rsidP="00733E67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spacing w:line="276" w:lineRule="auto"/>
        <w:ind w:right="41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In ogni caso la sola presentazione della domanda di mobilità, anche in ambito provinciale, non determina la perdita del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aggiuntivo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una volta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che lo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stesso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è stato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acquisito.</w:t>
      </w:r>
    </w:p>
    <w:p w:rsidR="00733E67" w:rsidRPr="00733E67" w:rsidRDefault="00733E67" w:rsidP="00733E67">
      <w:pPr>
        <w:widowControl w:val="0"/>
        <w:spacing w:before="5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9"/>
        </w:numPr>
        <w:tabs>
          <w:tab w:val="left" w:pos="525"/>
        </w:tabs>
        <w:autoSpaceDE/>
        <w:autoSpaceDN/>
        <w:spacing w:before="1" w:after="160" w:line="276" w:lineRule="auto"/>
        <w:ind w:right="41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Vanno</w:t>
      </w:r>
      <w:r w:rsidRPr="00733E67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computati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nell’anzianità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servizio,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tutti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gli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effetti,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periodi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congedo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retribuiti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retribuiti</w:t>
      </w:r>
      <w:r w:rsidRPr="00733E67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disciplinati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dal</w:t>
      </w:r>
      <w:r w:rsidRPr="00733E67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 xml:space="preserve">decreto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lastRenderedPageBreak/>
        <w:t>legislativo 26.3.2001 n. 151 e successive modifiche ed</w:t>
      </w:r>
      <w:bookmarkStart w:id="0" w:name="_GoBack"/>
      <w:bookmarkEnd w:id="0"/>
      <w:r w:rsidRPr="00733E67">
        <w:rPr>
          <w:rFonts w:ascii="Tahoma" w:eastAsia="Tahoma" w:hAnsi="Tahoma" w:cs="Tahoma"/>
          <w:sz w:val="18"/>
          <w:szCs w:val="22"/>
          <w:lang w:eastAsia="en-US"/>
        </w:rPr>
        <w:t xml:space="preserve"> integrazioni (Capo III – Congedo di maternità, Capo IV –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Congedo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paternità,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Capo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</w:t>
      </w:r>
      <w:r w:rsidRPr="00733E67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–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Congedo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parentale,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Capo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VII –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Congedi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malattia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 figlio)</w:t>
      </w:r>
    </w:p>
    <w:p w:rsidR="00733E67" w:rsidRPr="00733E67" w:rsidRDefault="00733E67" w:rsidP="00733E67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D3595D">
      <w:pPr>
        <w:widowControl w:val="0"/>
        <w:numPr>
          <w:ilvl w:val="0"/>
          <w:numId w:val="19"/>
        </w:numPr>
        <w:autoSpaceDE/>
        <w:autoSpaceDN/>
        <w:spacing w:after="160" w:line="259" w:lineRule="auto"/>
        <w:ind w:left="284" w:hanging="284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Esclusivamente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fini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mobilità,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733E67">
        <w:rPr>
          <w:rFonts w:ascii="Tahoma" w:eastAsia="Tahoma" w:hAnsi="Tahoma" w:cs="Tahoma"/>
          <w:spacing w:val="1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733E67">
        <w:rPr>
          <w:rFonts w:ascii="Tahoma" w:eastAsia="Tahoma" w:hAnsi="Tahoma" w:cs="Tahoma"/>
          <w:spacing w:val="1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riconosciuto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anche</w:t>
      </w:r>
      <w:r w:rsidRPr="00733E67">
        <w:rPr>
          <w:rFonts w:ascii="Tahoma" w:eastAsia="Tahoma" w:hAnsi="Tahoma" w:cs="Tahoma"/>
          <w:spacing w:val="18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733E67">
        <w:rPr>
          <w:rFonts w:ascii="Tahoma" w:eastAsia="Tahoma" w:hAnsi="Tahoma" w:cs="Tahoma"/>
          <w:spacing w:val="1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immesso</w:t>
      </w:r>
      <w:r w:rsidRPr="00733E67">
        <w:rPr>
          <w:rFonts w:ascii="Tahoma" w:eastAsia="Tahoma" w:hAnsi="Tahoma" w:cs="Tahoma"/>
          <w:spacing w:val="1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733E67">
        <w:rPr>
          <w:rFonts w:ascii="Tahoma" w:eastAsia="Tahoma" w:hAnsi="Tahoma" w:cs="Tahoma"/>
          <w:spacing w:val="1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733E67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profilo</w:t>
      </w:r>
      <w:r w:rsidRPr="00733E67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</w:p>
    <w:p w:rsidR="00733E67" w:rsidRPr="00733E67" w:rsidRDefault="00733E67" w:rsidP="00733E67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collaboratore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scolastico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733E67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seguito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delle procedure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internalizzazione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all’articolo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58,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comma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5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proofErr w:type="spellStart"/>
      <w:r w:rsidRPr="00733E67">
        <w:rPr>
          <w:rFonts w:ascii="Tahoma" w:eastAsia="Tahoma" w:hAnsi="Tahoma" w:cs="Tahoma"/>
          <w:sz w:val="18"/>
          <w:szCs w:val="22"/>
          <w:lang w:eastAsia="en-US"/>
        </w:rPr>
        <w:t>ss</w:t>
      </w:r>
      <w:proofErr w:type="spellEnd"/>
      <w:r w:rsidRPr="00733E67">
        <w:rPr>
          <w:rFonts w:ascii="Tahoma" w:eastAsia="Tahoma" w:hAnsi="Tahoma" w:cs="Tahoma"/>
          <w:sz w:val="18"/>
          <w:szCs w:val="22"/>
          <w:lang w:eastAsia="en-US"/>
        </w:rPr>
        <w:t>,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733E67">
        <w:rPr>
          <w:rFonts w:ascii="Tahoma" w:eastAsia="Tahoma" w:hAnsi="Tahoma" w:cs="Tahoma"/>
          <w:spacing w:val="7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decreto-legge</w:t>
      </w:r>
    </w:p>
    <w:p w:rsidR="00733E67" w:rsidRPr="00733E67" w:rsidRDefault="00733E67" w:rsidP="00733E67">
      <w:pPr>
        <w:widowControl w:val="0"/>
        <w:spacing w:before="33" w:line="276" w:lineRule="auto"/>
        <w:ind w:right="41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n. 69 del 2013, per i servizi di pulizia e ausiliari svolti, presso le istituzioni scolastiche ed educative statali, in qualità di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dipendente di imprese titolari di contratti per lo svolgimento dei predetti servizi. Al personale in questione non compete,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invece, il punteggio per la continuità di servizio anche per il servizio prestato nelle istituzioni scolastiche in qualità di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dipendente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delle imprese di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pulizie.</w:t>
      </w:r>
    </w:p>
    <w:p w:rsidR="00733E67" w:rsidRPr="00733E67" w:rsidRDefault="00733E67" w:rsidP="00733E67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733E67" w:rsidRPr="00733E67" w:rsidRDefault="00733E67" w:rsidP="00733E67">
      <w:pPr>
        <w:widowControl w:val="0"/>
        <w:numPr>
          <w:ilvl w:val="0"/>
          <w:numId w:val="19"/>
        </w:numPr>
        <w:tabs>
          <w:tab w:val="left" w:pos="571"/>
        </w:tabs>
        <w:autoSpaceDE/>
        <w:autoSpaceDN/>
        <w:spacing w:after="160" w:line="276" w:lineRule="auto"/>
        <w:ind w:right="41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733E67">
        <w:rPr>
          <w:rFonts w:ascii="Tahoma" w:eastAsia="Tahoma" w:hAnsi="Tahoma" w:cs="Tahoma"/>
          <w:sz w:val="18"/>
          <w:szCs w:val="22"/>
          <w:lang w:eastAsia="en-US"/>
        </w:rPr>
        <w:t>Esclusivamente ai fini della mobilità, il punteggio è riconosciuto anche al personale stabilizzato in esito alle procedure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 cui all’articolo 1, commi 619 e 622, della legge 27 dicembre 2017, n. 205. Al personale in questione non compete,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invece, il punteggio per la continuità di servizio anche per il servizio prestato nelle istituzioni scolastiche in qualità di</w:t>
      </w:r>
      <w:r w:rsidRPr="00733E67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dipendente</w:t>
      </w:r>
      <w:r w:rsidRPr="00733E67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delle imprese di</w:t>
      </w:r>
      <w:r w:rsidRPr="00733E67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733E67">
        <w:rPr>
          <w:rFonts w:ascii="Tahoma" w:eastAsia="Tahoma" w:hAnsi="Tahoma" w:cs="Tahoma"/>
          <w:sz w:val="18"/>
          <w:szCs w:val="22"/>
          <w:lang w:eastAsia="en-US"/>
        </w:rPr>
        <w:t>pulizie.</w:t>
      </w:r>
    </w:p>
    <w:p w:rsidR="00466EAF" w:rsidRPr="00DC69B9" w:rsidRDefault="00466EAF" w:rsidP="00DA7D98">
      <w:pPr>
        <w:jc w:val="both"/>
        <w:rPr>
          <w:b/>
          <w:bCs/>
          <w:sz w:val="18"/>
          <w:szCs w:val="18"/>
        </w:rPr>
      </w:pPr>
    </w:p>
    <w:p w:rsidR="00466EAF" w:rsidRPr="00DC69B9" w:rsidRDefault="00466EAF">
      <w:pPr>
        <w:rPr>
          <w:b/>
          <w:bCs/>
          <w:sz w:val="18"/>
          <w:szCs w:val="18"/>
        </w:rPr>
      </w:pPr>
    </w:p>
    <w:p w:rsidR="00E47CD7" w:rsidRDefault="00F3223B">
      <w:pPr>
        <w:pStyle w:val="Titolo2"/>
      </w:pPr>
      <w:r w:rsidRPr="00671F45">
        <w:t>II. ESIGENZE DI FAMIGLIA (4 ter) (5) (5 bis</w:t>
      </w:r>
      <w:r w:rsidR="00E47CD7" w:rsidRPr="00671F45">
        <w:t>)</w:t>
      </w:r>
      <w:r w:rsidR="0071700F">
        <w:t>(5ter)</w:t>
      </w:r>
      <w:r w:rsidR="00E47CD7" w:rsidRPr="00671F45">
        <w:t>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992"/>
      </w:tblGrid>
      <w:tr w:rsidR="00E47CD7">
        <w:tc>
          <w:tcPr>
            <w:tcW w:w="8859" w:type="dxa"/>
            <w:tcBorders>
              <w:top w:val="single" w:sz="12" w:space="0" w:color="000000"/>
              <w:bottom w:val="nil"/>
            </w:tcBorders>
          </w:tcPr>
          <w:p w:rsidR="00E47CD7" w:rsidRDefault="00E47CD7">
            <w:pPr>
              <w:rPr>
                <w:b/>
                <w:bCs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</w:tcPr>
          <w:p w:rsidR="00E47CD7" w:rsidRDefault="00E47C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992" w:type="dxa"/>
            <w:tcBorders>
              <w:top w:val="single" w:sz="12" w:space="0" w:color="000000"/>
              <w:bottom w:val="nil"/>
            </w:tcBorders>
          </w:tcPr>
          <w:p w:rsidR="00E47CD7" w:rsidRDefault="00E47C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E47CD7" w:rsidRDefault="00E47C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E47CD7">
        <w:tc>
          <w:tcPr>
            <w:tcW w:w="8859" w:type="dxa"/>
            <w:tcBorders>
              <w:bottom w:val="nil"/>
            </w:tcBorders>
          </w:tcPr>
          <w:p w:rsidR="00E47CD7" w:rsidRDefault="00E47CD7" w:rsidP="0042068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per ricongiungimento </w:t>
            </w:r>
            <w:r w:rsidR="00F3223B">
              <w:rPr>
                <w:sz w:val="18"/>
                <w:szCs w:val="18"/>
              </w:rPr>
              <w:t xml:space="preserve">o riavvicinamento </w:t>
            </w:r>
            <w:r>
              <w:rPr>
                <w:sz w:val="18"/>
                <w:szCs w:val="18"/>
              </w:rPr>
              <w:t xml:space="preserve">al coniuge ovvero, nel  caso di </w:t>
            </w:r>
            <w:proofErr w:type="spellStart"/>
            <w:r w:rsidR="00420689">
              <w:rPr>
                <w:sz w:val="18"/>
                <w:szCs w:val="18"/>
              </w:rPr>
              <w:t>ata</w:t>
            </w:r>
            <w:proofErr w:type="spellEnd"/>
            <w:r w:rsidR="00F3223B">
              <w:rPr>
                <w:sz w:val="18"/>
                <w:szCs w:val="18"/>
              </w:rPr>
              <w:t xml:space="preserve"> senza coniuge o separato</w:t>
            </w:r>
            <w:r>
              <w:rPr>
                <w:sz w:val="18"/>
                <w:szCs w:val="18"/>
              </w:rPr>
              <w:t xml:space="preserve"> </w:t>
            </w:r>
            <w:r w:rsidR="00F3223B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iudizialmente o consensualmente con atto omologato dal tribunale, per ricongiungimento </w:t>
            </w:r>
            <w:r w:rsidR="00F3223B">
              <w:rPr>
                <w:sz w:val="18"/>
                <w:szCs w:val="18"/>
              </w:rPr>
              <w:t>o riavvicinamento ai genitori o ai figli  (5</w:t>
            </w:r>
            <w:r>
              <w:rPr>
                <w:sz w:val="18"/>
                <w:szCs w:val="18"/>
              </w:rPr>
              <w:t>)…..........</w:t>
            </w:r>
            <w:r w:rsidR="00F3223B">
              <w:rPr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....….</w:t>
            </w:r>
            <w:r w:rsidR="00F3223B">
              <w:rPr>
                <w:b/>
                <w:bCs/>
                <w:sz w:val="18"/>
                <w:szCs w:val="18"/>
              </w:rPr>
              <w:t>punti 24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7CD7" w:rsidRDefault="00E47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7CD7" w:rsidRDefault="00E47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CD7">
        <w:tc>
          <w:tcPr>
            <w:tcW w:w="8859" w:type="dxa"/>
            <w:tcBorders>
              <w:bottom w:val="nil"/>
            </w:tcBorders>
          </w:tcPr>
          <w:p w:rsidR="00E47CD7" w:rsidRDefault="00E47CD7">
            <w:pPr>
              <w:rPr>
                <w:sz w:val="18"/>
                <w:szCs w:val="18"/>
              </w:rPr>
            </w:pPr>
          </w:p>
          <w:p w:rsidR="00E47CD7" w:rsidRDefault="00E47C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</w:t>
            </w:r>
            <w:r w:rsidR="00F3223B">
              <w:rPr>
                <w:sz w:val="18"/>
                <w:szCs w:val="18"/>
              </w:rPr>
              <w:t>i età inferiore a sei anni (6</w:t>
            </w:r>
            <w:r>
              <w:rPr>
                <w:sz w:val="18"/>
                <w:szCs w:val="18"/>
              </w:rPr>
              <w:t>) ……………………………………</w:t>
            </w:r>
            <w:r w:rsidR="00F3223B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…….…...</w:t>
            </w:r>
            <w:r w:rsidR="00F3223B">
              <w:rPr>
                <w:b/>
                <w:bCs/>
                <w:sz w:val="18"/>
                <w:szCs w:val="18"/>
              </w:rPr>
              <w:t>(punti 16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</w:tc>
      </w:tr>
      <w:tr w:rsidR="00E47CD7">
        <w:tc>
          <w:tcPr>
            <w:tcW w:w="8859" w:type="dxa"/>
            <w:tcBorders>
              <w:bottom w:val="nil"/>
            </w:tcBorders>
          </w:tcPr>
          <w:p w:rsidR="00E47CD7" w:rsidRDefault="00E47CD7">
            <w:pPr>
              <w:rPr>
                <w:sz w:val="18"/>
                <w:szCs w:val="18"/>
              </w:rPr>
            </w:pPr>
          </w:p>
          <w:p w:rsidR="00E47CD7" w:rsidRDefault="00E47C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</w:t>
            </w:r>
            <w:r w:rsidR="00F3223B">
              <w:rPr>
                <w:sz w:val="18"/>
                <w:szCs w:val="18"/>
              </w:rPr>
              <w:t>o il diciottesimo anno di età (6</w:t>
            </w:r>
            <w:r>
              <w:rPr>
                <w:sz w:val="18"/>
                <w:szCs w:val="18"/>
              </w:rPr>
              <w:t>), ovvero per ogni figlio maggiorenne che risulti totalmente o permanentemente inabile a proficuo lavoro ..........</w:t>
            </w:r>
            <w:r w:rsidR="00F3223B">
              <w:rPr>
                <w:b/>
                <w:bCs/>
                <w:sz w:val="18"/>
                <w:szCs w:val="18"/>
              </w:rPr>
              <w:t>(punti 12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</w:tc>
      </w:tr>
      <w:tr w:rsidR="00E47CD7">
        <w:tc>
          <w:tcPr>
            <w:tcW w:w="8859" w:type="dxa"/>
            <w:tcBorders>
              <w:bottom w:val="nil"/>
            </w:tcBorders>
          </w:tcPr>
          <w:p w:rsidR="00E47CD7" w:rsidRDefault="00E47CD7">
            <w:pPr>
              <w:rPr>
                <w:sz w:val="18"/>
                <w:szCs w:val="18"/>
              </w:rPr>
            </w:pPr>
          </w:p>
          <w:p w:rsidR="00E47CD7" w:rsidRDefault="00E47C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</w:t>
            </w:r>
            <w:r w:rsidR="00F3223B">
              <w:rPr>
                <w:sz w:val="18"/>
                <w:szCs w:val="18"/>
              </w:rPr>
              <w:t>soltanto nel comune richiesto (7</w:t>
            </w:r>
            <w:r>
              <w:rPr>
                <w:sz w:val="18"/>
                <w:szCs w:val="18"/>
              </w:rPr>
              <w:t xml:space="preserve">) </w:t>
            </w:r>
            <w:r w:rsidR="00F3223B">
              <w:rPr>
                <w:sz w:val="18"/>
                <w:szCs w:val="18"/>
              </w:rPr>
              <w:t xml:space="preserve">(1) </w:t>
            </w:r>
            <w:proofErr w:type="spellStart"/>
            <w:r w:rsidR="00F3223B">
              <w:rPr>
                <w:sz w:val="18"/>
                <w:szCs w:val="18"/>
              </w:rPr>
              <w:t>ecc</w:t>
            </w:r>
            <w:proofErr w:type="spellEnd"/>
            <w:r w:rsidR="00F3223B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 xml:space="preserve">punti  </w:t>
            </w:r>
            <w:r w:rsidR="00F3223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</w:tc>
      </w:tr>
      <w:tr w:rsidR="00E47CD7">
        <w:tc>
          <w:tcPr>
            <w:tcW w:w="8859" w:type="dxa"/>
            <w:tcBorders>
              <w:bottom w:val="single" w:sz="12" w:space="0" w:color="000000"/>
            </w:tcBorders>
          </w:tcPr>
          <w:p w:rsidR="00E47CD7" w:rsidRDefault="00E47CD7">
            <w:pPr>
              <w:jc w:val="right"/>
              <w:rPr>
                <w:sz w:val="18"/>
                <w:szCs w:val="18"/>
              </w:rPr>
            </w:pPr>
          </w:p>
          <w:p w:rsidR="00E47CD7" w:rsidRDefault="00E47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47CD7" w:rsidRDefault="00E47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E47CD7" w:rsidRDefault="00E47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9A6" w:rsidRDefault="00DF79A6">
      <w:pPr>
        <w:rPr>
          <w:b/>
          <w:bCs/>
          <w:sz w:val="24"/>
          <w:szCs w:val="24"/>
        </w:rPr>
      </w:pPr>
    </w:p>
    <w:p w:rsidR="00E47CD7" w:rsidRDefault="00E47C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992"/>
      </w:tblGrid>
      <w:tr w:rsidR="00E47CD7">
        <w:tc>
          <w:tcPr>
            <w:tcW w:w="8859" w:type="dxa"/>
            <w:tcBorders>
              <w:top w:val="single" w:sz="12" w:space="0" w:color="000000"/>
              <w:bottom w:val="nil"/>
            </w:tcBorders>
          </w:tcPr>
          <w:p w:rsidR="00E47CD7" w:rsidRDefault="00E47CD7">
            <w:pPr>
              <w:rPr>
                <w:b/>
                <w:bCs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</w:tcPr>
          <w:p w:rsidR="00E47CD7" w:rsidRDefault="00E47C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992" w:type="dxa"/>
            <w:tcBorders>
              <w:top w:val="single" w:sz="12" w:space="0" w:color="000000"/>
              <w:bottom w:val="nil"/>
            </w:tcBorders>
          </w:tcPr>
          <w:p w:rsidR="00E47CD7" w:rsidRDefault="00E47C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E47CD7" w:rsidRDefault="00E47C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8274E1">
        <w:tc>
          <w:tcPr>
            <w:tcW w:w="8859" w:type="dxa"/>
          </w:tcPr>
          <w:p w:rsidR="008274E1" w:rsidRPr="003C3AF5" w:rsidRDefault="008274E1" w:rsidP="00D01BF3">
            <w:pPr>
              <w:rPr>
                <w:sz w:val="18"/>
                <w:szCs w:val="18"/>
              </w:rPr>
            </w:pPr>
            <w:r w:rsidRPr="003C3AF5">
              <w:rPr>
                <w:sz w:val="18"/>
                <w:szCs w:val="18"/>
              </w:rPr>
              <w:t>A) per l'inclusione nella graduatoria di merito di concorsi per esami per</w:t>
            </w:r>
            <w:r>
              <w:rPr>
                <w:sz w:val="18"/>
                <w:szCs w:val="18"/>
              </w:rPr>
              <w:t xml:space="preserve"> </w:t>
            </w:r>
            <w:r w:rsidRPr="003C3AF5">
              <w:rPr>
                <w:sz w:val="18"/>
                <w:szCs w:val="18"/>
              </w:rPr>
              <w:t>l'accesso al ruolo di appartenenza (9)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4E1">
        <w:tc>
          <w:tcPr>
            <w:tcW w:w="8859" w:type="dxa"/>
          </w:tcPr>
          <w:p w:rsidR="008274E1" w:rsidRDefault="008274E1" w:rsidP="00D01BF3">
            <w:pPr>
              <w:rPr>
                <w:sz w:val="18"/>
                <w:szCs w:val="18"/>
              </w:rPr>
            </w:pPr>
            <w:r w:rsidRPr="001C092B">
              <w:rPr>
                <w:sz w:val="18"/>
                <w:szCs w:val="18"/>
              </w:rPr>
              <w:t>B) per l'inclusione nella graduatoria di merito di concorsi per esami per</w:t>
            </w:r>
            <w:r>
              <w:rPr>
                <w:sz w:val="18"/>
                <w:szCs w:val="18"/>
              </w:rPr>
              <w:t xml:space="preserve"> </w:t>
            </w:r>
            <w:r w:rsidRPr="001C092B">
              <w:rPr>
                <w:sz w:val="18"/>
                <w:szCs w:val="18"/>
              </w:rPr>
              <w:t>l'accesso al ruolo di livello superiore a quello di appartenenza(10)</w:t>
            </w:r>
            <w:r>
              <w:rPr>
                <w:sz w:val="18"/>
                <w:szCs w:val="18"/>
              </w:rPr>
              <w:t xml:space="preserve">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4E1">
        <w:tc>
          <w:tcPr>
            <w:tcW w:w="8859" w:type="dxa"/>
          </w:tcPr>
          <w:p w:rsidR="008274E1" w:rsidRDefault="008274E1">
            <w:pPr>
              <w:pStyle w:val="Corpodeltesto"/>
              <w:jc w:val="right"/>
            </w:pPr>
          </w:p>
          <w:p w:rsidR="008274E1" w:rsidRDefault="008274E1">
            <w:pPr>
              <w:pStyle w:val="Corpodeltesto"/>
              <w:jc w:val="right"/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4E1">
        <w:tc>
          <w:tcPr>
            <w:tcW w:w="8859" w:type="dxa"/>
            <w:tcBorders>
              <w:bottom w:val="single" w:sz="12" w:space="0" w:color="000000"/>
            </w:tcBorders>
          </w:tcPr>
          <w:p w:rsidR="008274E1" w:rsidRDefault="008274E1">
            <w:pPr>
              <w:pStyle w:val="Corpodeltesto"/>
              <w:jc w:val="right"/>
              <w:rPr>
                <w:b/>
                <w:bCs/>
              </w:rPr>
            </w:pPr>
          </w:p>
          <w:p w:rsidR="008274E1" w:rsidRDefault="008274E1">
            <w:pPr>
              <w:pStyle w:val="Corpodeltesto"/>
              <w:jc w:val="right"/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8274E1" w:rsidRDefault="0082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47CD7" w:rsidRPr="00304B8B" w:rsidRDefault="00E47CD7">
      <w:pPr>
        <w:pStyle w:val="Titolo5"/>
        <w:rPr>
          <w:sz w:val="4"/>
          <w:szCs w:val="4"/>
        </w:rPr>
      </w:pPr>
    </w:p>
    <w:p w:rsidR="00F5678E" w:rsidRDefault="00F5678E" w:rsidP="00F5678E">
      <w:pPr>
        <w:pStyle w:val="NormaleWeb"/>
        <w:rPr>
          <w:b/>
          <w:sz w:val="18"/>
          <w:szCs w:val="18"/>
        </w:rPr>
      </w:pPr>
      <w:r w:rsidRPr="00273FE6">
        <w:rPr>
          <w:b/>
          <w:sz w:val="18"/>
          <w:szCs w:val="18"/>
        </w:rPr>
        <w:t>SI INVITA ALLA CONSULTAZIONE DEL</w:t>
      </w:r>
      <w:r w:rsidR="00C22158">
        <w:rPr>
          <w:b/>
          <w:sz w:val="18"/>
          <w:szCs w:val="18"/>
        </w:rPr>
        <w:t xml:space="preserve"> </w:t>
      </w:r>
      <w:r w:rsidRPr="00273FE6">
        <w:rPr>
          <w:b/>
          <w:sz w:val="18"/>
          <w:szCs w:val="18"/>
        </w:rPr>
        <w:t>CCNI</w:t>
      </w:r>
      <w:r w:rsidR="003C1D2E">
        <w:rPr>
          <w:b/>
          <w:sz w:val="18"/>
          <w:szCs w:val="18"/>
        </w:rPr>
        <w:t xml:space="preserve"> concernente la mobilità del personale docente, educativo e ATA per gli anni scolastici 20</w:t>
      </w:r>
      <w:r w:rsidR="00537B67">
        <w:rPr>
          <w:b/>
          <w:sz w:val="18"/>
          <w:szCs w:val="18"/>
        </w:rPr>
        <w:t>22</w:t>
      </w:r>
      <w:r w:rsidR="003C1D2E">
        <w:rPr>
          <w:b/>
          <w:sz w:val="18"/>
          <w:szCs w:val="18"/>
        </w:rPr>
        <w:t>/202</w:t>
      </w:r>
      <w:r w:rsidR="00537B67">
        <w:rPr>
          <w:b/>
          <w:sz w:val="18"/>
          <w:szCs w:val="18"/>
        </w:rPr>
        <w:t>3</w:t>
      </w:r>
      <w:r w:rsidR="003C1D2E">
        <w:rPr>
          <w:b/>
          <w:sz w:val="18"/>
          <w:szCs w:val="18"/>
        </w:rPr>
        <w:t>, 202</w:t>
      </w:r>
      <w:r w:rsidR="00537B67">
        <w:rPr>
          <w:b/>
          <w:sz w:val="18"/>
          <w:szCs w:val="18"/>
        </w:rPr>
        <w:t>3</w:t>
      </w:r>
      <w:r w:rsidR="003C1D2E">
        <w:rPr>
          <w:b/>
          <w:sz w:val="18"/>
          <w:szCs w:val="18"/>
        </w:rPr>
        <w:t>/202</w:t>
      </w:r>
      <w:r w:rsidR="00537B67">
        <w:rPr>
          <w:b/>
          <w:sz w:val="18"/>
          <w:szCs w:val="18"/>
        </w:rPr>
        <w:t>4</w:t>
      </w:r>
      <w:r w:rsidR="003C1D2E">
        <w:rPr>
          <w:b/>
          <w:sz w:val="18"/>
          <w:szCs w:val="18"/>
        </w:rPr>
        <w:t>, 202</w:t>
      </w:r>
      <w:r w:rsidR="00537B67">
        <w:rPr>
          <w:b/>
          <w:sz w:val="18"/>
          <w:szCs w:val="18"/>
        </w:rPr>
        <w:t>4</w:t>
      </w:r>
      <w:r w:rsidR="003C1D2E">
        <w:rPr>
          <w:b/>
          <w:sz w:val="18"/>
          <w:szCs w:val="18"/>
        </w:rPr>
        <w:t>/202</w:t>
      </w:r>
      <w:r w:rsidR="00537B67">
        <w:rPr>
          <w:b/>
          <w:sz w:val="18"/>
          <w:szCs w:val="18"/>
        </w:rPr>
        <w:t>5</w:t>
      </w:r>
      <w:r w:rsidR="003C1D2E">
        <w:rPr>
          <w:b/>
          <w:sz w:val="18"/>
          <w:szCs w:val="18"/>
        </w:rPr>
        <w:t xml:space="preserve"> sottoscritto il giorno </w:t>
      </w:r>
      <w:r w:rsidR="00DD5E59">
        <w:rPr>
          <w:b/>
          <w:sz w:val="18"/>
          <w:szCs w:val="18"/>
        </w:rPr>
        <w:t>18/05</w:t>
      </w:r>
      <w:r w:rsidR="00537B67">
        <w:rPr>
          <w:b/>
          <w:sz w:val="18"/>
          <w:szCs w:val="18"/>
        </w:rPr>
        <w:t>/2022</w:t>
      </w:r>
      <w:r w:rsidR="003C1D2E">
        <w:rPr>
          <w:b/>
          <w:sz w:val="18"/>
          <w:szCs w:val="18"/>
        </w:rPr>
        <w:t>.</w:t>
      </w:r>
    </w:p>
    <w:p w:rsidR="00DD5E59" w:rsidRPr="00DD5E59" w:rsidRDefault="00DD5E59" w:rsidP="00DD5E59">
      <w:pPr>
        <w:widowControl w:val="0"/>
        <w:spacing w:before="185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NOTE</w:t>
      </w:r>
    </w:p>
    <w:p w:rsidR="00DD5E59" w:rsidRPr="00DD5E59" w:rsidRDefault="00DD5E59" w:rsidP="00DD5E59">
      <w:pPr>
        <w:widowControl w:val="0"/>
        <w:spacing w:before="2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3"/>
        </w:numPr>
        <w:tabs>
          <w:tab w:val="left" w:pos="592"/>
        </w:tabs>
        <w:autoSpaceDE/>
        <w:autoSpaceDN/>
        <w:spacing w:after="160" w:line="276" w:lineRule="auto"/>
        <w:ind w:right="41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A norma del D.P.R. 28.12.2000, n. 445 e successive modifiche ed integrazioni, l'interessato può comprovare con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dichiarazione personale in carta libera l'esistenza dei figli minorenni (precisando in tal caso la data di nascita), lo stato 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celibe, nubile, coniugato, vedovo o divorziato e il rapporto di parentela con le persone con cui chiede di ricongiungersi 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riavvicinarsi. Analogamente con dichiarazione personale può essere comprovata l'esistenza di un figlio maggiorenne,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permanentemente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inabile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lavoro.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residenza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familiare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deve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essere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comprovata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dichiarazione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redatta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 sensi delle disposizioni contenute nel D.P.R. 28.12.2000, n. 445 e successive modifiche ed integrazioni. Deve essere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documentato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certificato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rilasciato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dall'istituto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cura,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ricovero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permanente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figlio,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coniuge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ovvero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genitore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disabile. Il bisogno per i medesimi di cure continuative, tali da comportare di necessità la residenza nella sede dell'istituto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cura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deve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essere,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invece,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documentato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certificato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rilasciato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ente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pubblico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ospedaliero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medico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provinciale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dall'ufficio sanitario o da una commissione medico-militare; in questo caso, l'interessato dovrà altresì comprovare, con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dichiarazione personale redatta in conformità delle disposizioni contenute nel D.P.R. 28.12.2000, n. 445 e successive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 ed integrazioni, che il figlio, il coniuge o gli altri familiari disabili possono essere assistiti soltanto nel comune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richiesto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quanto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lastRenderedPageBreak/>
        <w:t>titolarità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esiste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cura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presso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medesimi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possono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essere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assistiti.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before="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fini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validità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certificazione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richiesta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richiama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quanto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disposto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dalla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legge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delle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disposizioni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contenute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</w:p>
    <w:p w:rsidR="00DD5E59" w:rsidRPr="00DD5E59" w:rsidRDefault="00DD5E59" w:rsidP="003D7AA0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D.P.R.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28.12.2000,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445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successive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integrazioni.</w:t>
      </w:r>
    </w:p>
    <w:p w:rsidR="00DD5E59" w:rsidRPr="00DD5E59" w:rsidRDefault="00DD5E59" w:rsidP="003D7AA0">
      <w:pPr>
        <w:widowControl w:val="0"/>
        <w:spacing w:before="5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3"/>
        </w:numPr>
        <w:tabs>
          <w:tab w:val="left" w:pos="582"/>
        </w:tabs>
        <w:autoSpaceDE/>
        <w:autoSpaceDN/>
        <w:spacing w:after="160" w:line="276" w:lineRule="auto"/>
        <w:ind w:right="419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E' valutato il periodo coperto da decorrenza giuridica della nomina purché sia stato prestato effettivo servizio nello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stesso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profilo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professionale.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Sono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comunque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valutati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previsto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presente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voce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seguenti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servizi:</w:t>
      </w:r>
    </w:p>
    <w:p w:rsidR="00DD5E59" w:rsidRPr="00DD5E59" w:rsidRDefault="00DD5E59" w:rsidP="003D7AA0">
      <w:pPr>
        <w:widowControl w:val="0"/>
        <w:spacing w:before="4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" w:after="160" w:line="276" w:lineRule="auto"/>
        <w:ind w:right="41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servizio di ruolo prestato quale assistente di scuola materna per il personale iscritto nei ruoli della carriera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esecutiva ai sensi dell'art. 8, della legge n. 463/78</w:t>
      </w:r>
      <w:r w:rsidRPr="00DD5E59">
        <w:rPr>
          <w:rFonts w:ascii="Tahoma" w:eastAsia="Tahoma" w:hAnsi="Tahoma" w:cs="Tahoma"/>
          <w:b/>
          <w:sz w:val="18"/>
          <w:szCs w:val="22"/>
          <w:lang w:eastAsia="en-US"/>
        </w:rPr>
        <w:t xml:space="preserve">;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 xml:space="preserve">il servizio di ruolo prestato quale </w:t>
      </w:r>
      <w:proofErr w:type="spellStart"/>
      <w:r w:rsidRPr="00DD5E59">
        <w:rPr>
          <w:rFonts w:ascii="Tahoma" w:eastAsia="Tahoma" w:hAnsi="Tahoma" w:cs="Tahoma"/>
          <w:sz w:val="18"/>
          <w:szCs w:val="22"/>
          <w:lang w:eastAsia="en-US"/>
        </w:rPr>
        <w:t>accudiente</w:t>
      </w:r>
      <w:proofErr w:type="spellEnd"/>
      <w:r w:rsidRPr="00DD5E59">
        <w:rPr>
          <w:rFonts w:ascii="Tahoma" w:eastAsia="Tahoma" w:hAnsi="Tahoma" w:cs="Tahoma"/>
          <w:sz w:val="18"/>
          <w:szCs w:val="22"/>
          <w:lang w:eastAsia="en-US"/>
        </w:rPr>
        <w:t xml:space="preserve"> di convitto dal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transitato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terza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qualifica ai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dell'art.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49,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 legge n.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312/80;</w:t>
      </w: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97" w:after="160" w:line="276" w:lineRule="auto"/>
        <w:ind w:right="419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profilo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provenienza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transitato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nell'attuale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profilo,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seguito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passaggio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nell’ambito della stessa qualifica o area ai sensi dell'art. 19, del D.P.R. 399/88 e dell'art. 38, del D.P.R. 209/87 e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dell’art.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comma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lettera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sequenza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contrattuale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 25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luglio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2008;</w:t>
      </w: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97" w:after="160" w:line="276" w:lineRule="auto"/>
        <w:ind w:right="416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servizio prestato in profilo diverso da quello di appartenenza a seguito di utilizzazione o assegnazione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provvisoria;</w:t>
      </w: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97" w:after="160" w:line="276" w:lineRule="auto"/>
        <w:ind w:right="41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servizio prestato in scuola diversa da quella di titolarità da parte del personale responsabile amministrativo 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assistente amministrativo a seguito di utilizzazione, ai sensi dell’art. 11 bis del C.C.N.I. 13.6.2005 e successivi,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sostituzione del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DSGA;</w:t>
      </w:r>
    </w:p>
    <w:p w:rsidR="00DD5E59" w:rsidRPr="00DD5E59" w:rsidRDefault="00DD5E59" w:rsidP="003D7AA0">
      <w:pPr>
        <w:widowControl w:val="0"/>
        <w:spacing w:before="5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after="160" w:line="276" w:lineRule="auto"/>
        <w:ind w:right="41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servizio prestato nel ruolo di provenienza per il personale trasferito nel profilo di attuale appartenenza per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dell'art.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200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T.U.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approvato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D.P.R.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10/01/1957,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3,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purché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provenienza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fosse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compreso</w:t>
      </w:r>
      <w:r w:rsidRPr="00DD5E59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fra quelli elencati nella tabella A annessa al D.P.R. 31/05/1974, n. 420 e successive modifiche e integrazioni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ovvero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quelli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corrispondenti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dell’amministrazione centrale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 periferica;</w:t>
      </w: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96" w:after="160" w:line="276" w:lineRule="auto"/>
        <w:ind w:right="40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servizio prestato dal personale inidoneo durante il periodo di collocamento fuori ruolo ai sensi dell’art. 23 –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comma 5, del C.C.N.L. sottoscritto il 4 agosto 1995 in mansioni parziali del profilo di appartenenza o in altro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profilo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comunque coerenti;</w:t>
      </w: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79" w:after="160" w:line="276" w:lineRule="auto"/>
        <w:ind w:right="41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 servizi di ruolo prestati indifferentemente nei ruoli confluiti nei singoli profili professionali previsti dal D.P.R.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 xml:space="preserve">07/03/1985, n. 588 (per l'ausiliario, i servizi prestati nei ruoli dei bidelli, dei custodi e degli </w:t>
      </w:r>
      <w:proofErr w:type="spellStart"/>
      <w:r w:rsidRPr="00DD5E59">
        <w:rPr>
          <w:rFonts w:ascii="Tahoma" w:eastAsia="Tahoma" w:hAnsi="Tahoma" w:cs="Tahoma"/>
          <w:sz w:val="18"/>
          <w:szCs w:val="22"/>
          <w:lang w:eastAsia="en-US"/>
        </w:rPr>
        <w:t>accudienti</w:t>
      </w:r>
      <w:proofErr w:type="spellEnd"/>
      <w:r w:rsidRPr="00DD5E59">
        <w:rPr>
          <w:rFonts w:ascii="Tahoma" w:eastAsia="Tahoma" w:hAnsi="Tahoma" w:cs="Tahoma"/>
          <w:sz w:val="18"/>
          <w:szCs w:val="22"/>
          <w:lang w:eastAsia="en-US"/>
        </w:rPr>
        <w:t>; per 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guardarobiere, il servizio prestato nei ruoli dei guardarobieri e degli aiutanti guardarobieri; per il collaboratore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amministrativo,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degli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applicati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segreteria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magazzinieri);</w:t>
      </w: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97" w:after="160" w:line="273" w:lineRule="auto"/>
        <w:ind w:right="415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l’attribuzione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relativo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effettivamente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istituti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situati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piccole</w:t>
      </w:r>
      <w:r w:rsidRPr="00DD5E59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isole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prescinde dal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requisito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residenza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sede;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" w:after="160" w:line="276" w:lineRule="auto"/>
        <w:ind w:right="415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collocato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congedo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straordinario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motivi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studio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senza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assegni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dell'art.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2,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legge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13/08/1984,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476,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frequenza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dottorato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ricerca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quanto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assegnatario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borse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studio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 parte di amministrazioni statali, enti pubblici, stati stranieri, enti od organismi internazionali, è valutato con il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previsto dalla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presente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voce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periodo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 durata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corso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 borsa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studio;</w:t>
      </w: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before="196" w:after="160" w:line="276" w:lineRule="auto"/>
        <w:ind w:right="41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per l'attribuzione dei punteggi previsti per l'anzianità di servizio - punto I, lettere A), B), C), D) agli insegnanti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elementari collocati permanentemente fuori ruolo, ai sensi dell’art. 21, della legge 9.8.1978, n. 463 è valutato 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 prestato nella carriera di appartenenza, sia in qualità di insegnante elementare sia con mansioni 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responsabile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amministrativo;</w:t>
      </w:r>
    </w:p>
    <w:p w:rsidR="00DD5E59" w:rsidRPr="00DD5E59" w:rsidRDefault="00DD5E59" w:rsidP="003D7AA0">
      <w:pPr>
        <w:widowControl w:val="0"/>
        <w:spacing w:before="5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4"/>
        </w:tabs>
        <w:autoSpaceDE/>
        <w:autoSpaceDN/>
        <w:spacing w:after="160" w:line="276" w:lineRule="auto"/>
        <w:ind w:right="40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applicazione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dell’art.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3,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comma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6,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dell’accordo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A.R.A.N.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/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OO.SS.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20/7/2000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sottoscritto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dell’art.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8,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 Legge n. 124/99 recepito con decreto ministeriale 5.4.2001, il servizio prestato dai collaboratori scolastici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negli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asili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nido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degli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Enti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Locali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assimilato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tutti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gli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quello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dell’infanzia,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primarie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secondarie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grado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degli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stessi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Enti,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considerato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l’assegnazione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ad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una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tipologia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era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disposta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sulla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base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un’unica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graduatoria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relazione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esigenze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dell’ente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stesso.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Tali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sono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riconosciuti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lettere A)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 B);</w:t>
      </w:r>
    </w:p>
    <w:p w:rsidR="00DD5E59" w:rsidRPr="00DD5E59" w:rsidRDefault="00DD5E59" w:rsidP="003D7AA0">
      <w:pPr>
        <w:widowControl w:val="0"/>
        <w:spacing w:before="5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1"/>
          <w:numId w:val="23"/>
        </w:numPr>
        <w:tabs>
          <w:tab w:val="left" w:pos="993"/>
          <w:tab w:val="left" w:pos="994"/>
        </w:tabs>
        <w:autoSpaceDE/>
        <w:autoSpaceDN/>
        <w:spacing w:after="160" w:line="259" w:lineRule="auto"/>
        <w:ind w:hanging="36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ogni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anno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Paesi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via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sviluppo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raddoppiato.</w:t>
      </w: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interrompe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maturazione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 fruizione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congedo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biennale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l’assistenza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familiari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</w:p>
    <w:p w:rsidR="00DD5E59" w:rsidRPr="00DD5E59" w:rsidRDefault="00DD5E59" w:rsidP="003D7AA0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grave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disabilità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all’art.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5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decreto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legislativo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151/2001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successive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integrazioni.</w:t>
      </w:r>
    </w:p>
    <w:p w:rsidR="00DD5E59" w:rsidRPr="00DD5E59" w:rsidRDefault="00DD5E59" w:rsidP="003D7AA0">
      <w:pPr>
        <w:widowControl w:val="0"/>
        <w:spacing w:before="5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3)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valutazione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 xml:space="preserve">servizio </w:t>
      </w:r>
      <w:proofErr w:type="spellStart"/>
      <w:r w:rsidRPr="00DD5E59">
        <w:rPr>
          <w:rFonts w:ascii="Tahoma" w:eastAsia="Tahoma" w:hAnsi="Tahoma" w:cs="Tahoma"/>
          <w:sz w:val="18"/>
          <w:szCs w:val="22"/>
          <w:lang w:eastAsia="en-US"/>
        </w:rPr>
        <w:t>pre</w:t>
      </w:r>
      <w:proofErr w:type="spellEnd"/>
      <w:r w:rsidRPr="00DD5E59">
        <w:rPr>
          <w:rFonts w:ascii="Tahoma" w:eastAsia="Tahoma" w:hAnsi="Tahoma" w:cs="Tahoma"/>
          <w:sz w:val="18"/>
          <w:szCs w:val="22"/>
          <w:lang w:eastAsia="en-US"/>
        </w:rPr>
        <w:t>-ruolo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svolto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medesima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area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appartenenza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viene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effettuata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secondo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</w:p>
    <w:p w:rsidR="00DD5E59" w:rsidRPr="00DD5E59" w:rsidRDefault="00DD5E59" w:rsidP="003D7AA0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tabella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 dell’allegato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-</w:t>
      </w:r>
      <w:proofErr w:type="spellStart"/>
      <w:r w:rsidRPr="00DD5E59">
        <w:rPr>
          <w:rFonts w:ascii="Tahoma" w:eastAsia="Tahoma" w:hAnsi="Tahoma" w:cs="Tahoma"/>
          <w:sz w:val="18"/>
          <w:szCs w:val="22"/>
          <w:lang w:eastAsia="en-US"/>
        </w:rPr>
        <w:t>lett</w:t>
      </w:r>
      <w:proofErr w:type="spellEnd"/>
      <w:r w:rsidRPr="00DD5E59">
        <w:rPr>
          <w:rFonts w:ascii="Tahoma" w:eastAsia="Tahoma" w:hAnsi="Tahoma" w:cs="Tahoma"/>
          <w:sz w:val="18"/>
          <w:szCs w:val="22"/>
          <w:lang w:eastAsia="en-US"/>
        </w:rPr>
        <w:t>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(punti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domanda;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d’ufficio).</w:t>
      </w:r>
    </w:p>
    <w:p w:rsidR="00DD5E59" w:rsidRPr="00DD5E59" w:rsidRDefault="00DD5E59" w:rsidP="003D7AA0">
      <w:pPr>
        <w:widowControl w:val="0"/>
        <w:spacing w:before="3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09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E’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valutato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domanda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d’ufficio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 area diversa, il servizio prestato nel ruolo docente nonché il servizio militare riconosciuto o riconoscibile ai fini della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carriera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dell’art.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569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 decreto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legislativo 297/94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 successive modifiche.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domanda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numero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anni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mesi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proofErr w:type="spellStart"/>
      <w:r w:rsidRPr="00DD5E59">
        <w:rPr>
          <w:rFonts w:ascii="Tahoma" w:eastAsia="Tahoma" w:hAnsi="Tahoma" w:cs="Tahoma"/>
          <w:sz w:val="18"/>
          <w:szCs w:val="22"/>
          <w:lang w:eastAsia="en-US"/>
        </w:rPr>
        <w:t>pre</w:t>
      </w:r>
      <w:proofErr w:type="spellEnd"/>
      <w:r w:rsidRPr="00DD5E59">
        <w:rPr>
          <w:rFonts w:ascii="Tahoma" w:eastAsia="Tahoma" w:hAnsi="Tahoma" w:cs="Tahoma"/>
          <w:sz w:val="18"/>
          <w:szCs w:val="22"/>
          <w:lang w:eastAsia="en-US"/>
        </w:rPr>
        <w:t>-ruolo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intero,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mentre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mobilità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d’ufficio</w:t>
      </w:r>
    </w:p>
    <w:p w:rsidR="00DD5E59" w:rsidRPr="00DD5E59" w:rsidRDefault="00DD5E59" w:rsidP="003D7AA0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primi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4 anni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sono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valutati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 intero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periodo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eccedente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misura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due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terzi.</w:t>
      </w: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before="1"/>
        <w:jc w:val="both"/>
        <w:rPr>
          <w:rFonts w:ascii="Tahoma" w:eastAsia="Tahoma" w:hAnsi="Tahoma" w:cs="Tahoma"/>
          <w:sz w:val="18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 previsto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presente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voce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vanno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valutati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seguenti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periodi:</w:t>
      </w:r>
    </w:p>
    <w:p w:rsidR="00DD5E59" w:rsidRPr="00DD5E59" w:rsidRDefault="00DD5E59" w:rsidP="003D7AA0">
      <w:pPr>
        <w:widowControl w:val="0"/>
        <w:spacing w:before="3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0"/>
        </w:numPr>
        <w:tabs>
          <w:tab w:val="left" w:pos="993"/>
          <w:tab w:val="left" w:pos="994"/>
        </w:tabs>
        <w:autoSpaceDE/>
        <w:autoSpaceDN/>
        <w:spacing w:before="1" w:after="160" w:line="259" w:lineRule="auto"/>
        <w:ind w:hanging="36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 qualità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docente;</w:t>
      </w:r>
    </w:p>
    <w:p w:rsidR="00DD5E59" w:rsidRPr="00DD5E59" w:rsidRDefault="00DD5E59" w:rsidP="003D7AA0">
      <w:pPr>
        <w:widowControl w:val="0"/>
        <w:spacing w:before="10"/>
        <w:jc w:val="both"/>
        <w:rPr>
          <w:rFonts w:ascii="Tahoma" w:eastAsia="Tahoma" w:hAnsi="Tahoma" w:cs="Tahoma"/>
          <w:sz w:val="18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0"/>
        </w:numPr>
        <w:tabs>
          <w:tab w:val="left" w:pos="993"/>
          <w:tab w:val="left" w:pos="994"/>
        </w:tabs>
        <w:autoSpaceDE/>
        <w:autoSpaceDN/>
        <w:spacing w:before="1" w:after="160" w:line="259" w:lineRule="auto"/>
        <w:ind w:hanging="36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servizio</w:t>
      </w:r>
      <w:r w:rsidRPr="00DD5E59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militare</w:t>
      </w:r>
      <w:r w:rsidRPr="00DD5E59">
        <w:rPr>
          <w:rFonts w:ascii="Tahoma" w:eastAsia="Tahoma" w:hAnsi="Tahoma" w:cs="Tahoma"/>
          <w:spacing w:val="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riconosciuto</w:t>
      </w:r>
      <w:r w:rsidRPr="00DD5E59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riconoscibile</w:t>
      </w:r>
      <w:r w:rsidRPr="00DD5E59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fini</w:t>
      </w:r>
      <w:r w:rsidRPr="00DD5E59">
        <w:rPr>
          <w:rFonts w:ascii="Tahoma" w:eastAsia="Tahoma" w:hAnsi="Tahoma" w:cs="Tahoma"/>
          <w:spacing w:val="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carriera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dell’art.</w:t>
      </w:r>
      <w:r w:rsidRPr="00DD5E59">
        <w:rPr>
          <w:rFonts w:ascii="Tahoma" w:eastAsia="Tahoma" w:hAnsi="Tahoma" w:cs="Tahoma"/>
          <w:spacing w:val="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569</w:t>
      </w:r>
    </w:p>
    <w:p w:rsidR="00DD5E59" w:rsidRPr="00DD5E59" w:rsidRDefault="00DD5E59" w:rsidP="003D7AA0">
      <w:pPr>
        <w:widowControl w:val="0"/>
        <w:spacing w:before="29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decreto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legislativo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297/94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successive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modifiche;</w:t>
      </w:r>
    </w:p>
    <w:p w:rsidR="00DD5E59" w:rsidRPr="00DD5E59" w:rsidRDefault="00DD5E59" w:rsidP="003D7AA0">
      <w:pPr>
        <w:widowControl w:val="0"/>
        <w:spacing w:before="6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0"/>
        </w:numPr>
        <w:tabs>
          <w:tab w:val="left" w:pos="993"/>
          <w:tab w:val="left" w:pos="994"/>
        </w:tabs>
        <w:autoSpaceDE/>
        <w:autoSpaceDN/>
        <w:spacing w:before="1" w:after="160" w:line="259" w:lineRule="auto"/>
        <w:ind w:hanging="36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 area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diversa.</w:t>
      </w: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Sono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valutabili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anche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riconoscimento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richiesto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ancora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periodo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prova.</w:t>
      </w:r>
    </w:p>
    <w:p w:rsidR="00DD5E59" w:rsidRPr="00DD5E59" w:rsidRDefault="00DD5E59" w:rsidP="003D7AA0">
      <w:pPr>
        <w:widowControl w:val="0"/>
        <w:spacing w:before="2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1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periodo di anzianità derivante da decorrenza giuridica della nomina antecedente alla decorrenza economica nel caso in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stato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effettivo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 per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intero.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1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Devono essere considerati come anni interi i periodi corrispondenti agli anni scolastici la cui durata risulti inferiore ai 12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mesi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effetto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variazione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data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inizio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disposta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norme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legge.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effettivamente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prestato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nelle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 istituti situati nelle piccole isole, relativo ad ogni mese o frazione superiore a 15 giorni, deve essere raddoppiato anche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nei casi di mancata prestazione del servizio per gravidanza, puerperio e per servizio militare di leva o per il sostitutivo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civile,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conformità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quanto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previsto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riconoscimento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 dalle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specifiche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normative.</w:t>
      </w:r>
    </w:p>
    <w:p w:rsidR="00DD5E59" w:rsidRPr="00DD5E59" w:rsidRDefault="00DD5E59" w:rsidP="003D7AA0">
      <w:pPr>
        <w:widowControl w:val="0"/>
        <w:numPr>
          <w:ilvl w:val="0"/>
          <w:numId w:val="22"/>
        </w:numPr>
        <w:tabs>
          <w:tab w:val="left" w:pos="559"/>
        </w:tabs>
        <w:autoSpaceDE/>
        <w:autoSpaceDN/>
        <w:spacing w:before="80" w:after="160" w:line="276" w:lineRule="auto"/>
        <w:ind w:right="40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fini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calcolo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perdente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posto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prescinde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computo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triennio.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precisa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l'attribuzione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devono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concorrere,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gli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anni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considerati,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profilo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attuale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appartenenza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(per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gli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assistenti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tecnici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indipendentemente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dall’area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professionale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titolarità)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eventualmente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ruoli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confluiti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medesimo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 xml:space="preserve">profilo (con esclusione pertanto sia del periodo di servizio </w:t>
      </w:r>
      <w:proofErr w:type="spellStart"/>
      <w:r w:rsidRPr="00DD5E59">
        <w:rPr>
          <w:rFonts w:ascii="Tahoma" w:eastAsia="Tahoma" w:hAnsi="Tahoma" w:cs="Tahoma"/>
          <w:sz w:val="18"/>
          <w:szCs w:val="22"/>
          <w:lang w:eastAsia="en-US"/>
        </w:rPr>
        <w:t>pre</w:t>
      </w:r>
      <w:proofErr w:type="spellEnd"/>
      <w:r w:rsidRPr="00DD5E59">
        <w:rPr>
          <w:rFonts w:ascii="Tahoma" w:eastAsia="Tahoma" w:hAnsi="Tahoma" w:cs="Tahoma"/>
          <w:sz w:val="18"/>
          <w:szCs w:val="22"/>
          <w:lang w:eastAsia="en-US"/>
        </w:rPr>
        <w:t>-ruolo sia del servizio coperto da decorrenza giuridica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retroattiva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nomina)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prestazione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titolarità.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questione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anche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 tutti i casi in cui il periodo di mancata prestazione del servizio nella scuola di titolarità è riconosciuto a tutti gli effetti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nelle norme vigenti come servizio di istituto validamente prestato nella medesima scuola. Conseguentemente, a titolo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esemplificativo,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1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continuità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deve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essere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DD5E59">
        <w:rPr>
          <w:rFonts w:ascii="Tahoma" w:eastAsia="Tahoma" w:hAnsi="Tahoma" w:cs="Tahoma"/>
          <w:spacing w:val="-1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casi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congedi,</w:t>
      </w:r>
      <w:r w:rsidRPr="00DD5E59">
        <w:rPr>
          <w:rFonts w:ascii="Tahoma" w:eastAsia="Tahoma" w:hAnsi="Tahoma" w:cs="Tahoma"/>
          <w:spacing w:val="-1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compresi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quelli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disciplinati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decreto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legislativo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151/01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successive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integrazioni,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aspettative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motivi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salute,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gravidanza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 puerperio, per servizio militare di leva o per il sostitutivo servizio civile, per mandato politico, nel caso di comandi, 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esoneri dal servizio previsti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dalla legge per i componenti del consiglio nazionale della pubblica istruzione, di esoneri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sindacali,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aspettative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sindacali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ancorché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retribuite,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utilizzazione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presso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distretti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scolastici,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etc.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precisa</w:t>
      </w:r>
      <w:r w:rsidRPr="00DD5E59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inoltre,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che,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caso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sdoppiamento,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aggregazione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istituti,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relativi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nuova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istituzione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devono ricongiungersi alla titolarità ed al servizio relativi alla scuola sdoppiata o aggregata al fine dell’attribuzione del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 in questione. Non interrompe la maturazione del punteggio della continuità neanche la fruizione del congedo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biennale per l’assistenza a familiari con grave disabilità di cui all’art. 5 del decreto legislativo n. 151/01 e successive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 ed integrazioni. Non interrompe la continuità del servizio, altresì, l’utilizzazione in altra scuola del personale in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soprannumero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scuola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titolarità,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né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l’utilizzazione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ottenuta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precedenza</w:t>
      </w:r>
      <w:r w:rsidRPr="00DD5E59">
        <w:rPr>
          <w:rFonts w:ascii="Tahoma" w:eastAsia="Tahoma" w:hAnsi="Tahoma" w:cs="Tahoma"/>
          <w:spacing w:val="-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seguito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sdoppiamento,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soppressione,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autonomia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aggregazione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unità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scolastiche.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Parimenti,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interrompe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continuità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servizio,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trasferimento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quanto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soprannumerario,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qualora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medesimo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ottenga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nell’ottennio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immediatamente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successivo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trasferimento nel precedente istituto di titolarità, ed abbia prodotto, in ciascun anno, domanda per rientrare nella scuola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 precedente titolarità. In ogni caso non deve essere considerata interruzione della continuità del servizio nella scuola 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 la mancata prestazione del servizio per un periodo di durata complessiva inferiore a sei mesi in ciascun anno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scolastico.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2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interrompe,</w:t>
      </w:r>
      <w:r w:rsidRPr="00DD5E59">
        <w:rPr>
          <w:rFonts w:ascii="Tahoma" w:eastAsia="Tahoma" w:hAnsi="Tahoma" w:cs="Tahoma"/>
          <w:spacing w:val="2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altresì,</w:t>
      </w:r>
      <w:r w:rsidRPr="00DD5E59">
        <w:rPr>
          <w:rFonts w:ascii="Tahoma" w:eastAsia="Tahoma" w:hAnsi="Tahoma" w:cs="Tahoma"/>
          <w:spacing w:val="2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2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continuità</w:t>
      </w:r>
      <w:r w:rsidRPr="00DD5E59">
        <w:rPr>
          <w:rFonts w:ascii="Tahoma" w:eastAsia="Tahoma" w:hAnsi="Tahoma" w:cs="Tahoma"/>
          <w:spacing w:val="2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2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servizio,</w:t>
      </w:r>
      <w:r w:rsidRPr="00DD5E59">
        <w:rPr>
          <w:rFonts w:ascii="Tahoma" w:eastAsia="Tahoma" w:hAnsi="Tahoma" w:cs="Tahoma"/>
          <w:spacing w:val="2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l’utilizzazione</w:t>
      </w:r>
      <w:r w:rsidRPr="00DD5E59">
        <w:rPr>
          <w:rFonts w:ascii="Tahoma" w:eastAsia="Tahoma" w:hAnsi="Tahoma" w:cs="Tahoma"/>
          <w:spacing w:val="2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2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2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sostituzione</w:t>
      </w:r>
      <w:r w:rsidRPr="00DD5E59">
        <w:rPr>
          <w:rFonts w:ascii="Tahoma" w:eastAsia="Tahoma" w:hAnsi="Tahoma" w:cs="Tahoma"/>
          <w:spacing w:val="2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2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DSGA,</w:t>
      </w:r>
      <w:r w:rsidRPr="00DD5E59">
        <w:rPr>
          <w:rFonts w:ascii="Tahoma" w:eastAsia="Tahoma" w:hAnsi="Tahoma" w:cs="Tahoma"/>
          <w:spacing w:val="2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</w:t>
      </w:r>
      <w:r w:rsidRPr="00DD5E59">
        <w:rPr>
          <w:rFonts w:ascii="Tahoma" w:eastAsia="Tahoma" w:hAnsi="Tahoma" w:cs="Tahoma"/>
          <w:spacing w:val="2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parte</w:t>
      </w:r>
      <w:r w:rsidRPr="00DD5E59">
        <w:rPr>
          <w:rFonts w:ascii="Tahoma" w:eastAsia="Tahoma" w:hAnsi="Tahoma" w:cs="Tahoma"/>
          <w:spacing w:val="2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2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</w:p>
    <w:p w:rsidR="00DD5E59" w:rsidRPr="00DD5E59" w:rsidRDefault="00DD5E59" w:rsidP="003D7AA0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responsabile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amministrativo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assistente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amministrativo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diversa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titolarità.</w:t>
      </w:r>
    </w:p>
    <w:p w:rsidR="00DD5E59" w:rsidRPr="00DD5E59" w:rsidRDefault="00DD5E59" w:rsidP="003D7AA0">
      <w:pPr>
        <w:widowControl w:val="0"/>
        <w:spacing w:before="2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1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Nei riguardi del personale ATA soprannumerario trasferito d’ufficio senza aver prodotto domanda o trasferito a domanda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condizionata, che richieda come prima preferenza in ciascun anno dell’ottennio il rientro nella scuola o nel comune 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precedente titolarità, l’aver ottenuto nel corso dell’ottennio il trasferimento per altre preferenze espresse nella domanda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interrompe 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continuità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fini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continuità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l’anno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 corso.</w:t>
      </w:r>
    </w:p>
    <w:p w:rsidR="00DD5E59" w:rsidRPr="00DD5E59" w:rsidRDefault="00DD5E59" w:rsidP="003D7AA0">
      <w:pPr>
        <w:widowControl w:val="0"/>
        <w:spacing w:before="2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0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(4Bis) Si precisa che il punteggio in questione va attribuito anche nei casi in cui l'interessato abbia usufruito del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riconoscimento della continuità del servizio qualora il medesimo ottenga il rientro nella sede di precedente titolarità in cui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ubicata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dalla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stato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trasferito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d'ufficio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rientro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realizzi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prima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scadenza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dell’ottennio.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1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(4Ter) Ai fini della formulazione della graduatoria per l’individuazione del soprannumerario, le esigenze di famiglia, da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considerarsi in questo caso come esigenze di non allontanamento dalla scuola e dal comune di attuale titolarità, sono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valutate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 seguente maniera:</w:t>
      </w:r>
    </w:p>
    <w:p w:rsidR="00DD5E59" w:rsidRPr="00DD5E59" w:rsidRDefault="00DD5E59" w:rsidP="003D7AA0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1"/>
        </w:numPr>
        <w:tabs>
          <w:tab w:val="left" w:pos="994"/>
        </w:tabs>
        <w:autoSpaceDE/>
        <w:autoSpaceDN/>
        <w:spacing w:after="160" w:line="276" w:lineRule="auto"/>
        <w:ind w:right="41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lettera A) (ricongiungimento al coniuge, etc..) vale quando il familiare è residente nel comune di titolarità del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soprannumerario; tale punteggio spetta anche per il comune viciniore a quello di residenza del familiare, 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condizione che in quest’ultimo comune non esistano altre istituzioni scolastiche alle quali possa accedere 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interessato.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gli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assistenti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tecnici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tale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ipotesi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realizza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caso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mancanza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istituzione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scolastica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siano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istituiti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posti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relativi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laboratori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compresi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nell’area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appartenenza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degli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interessati</w:t>
      </w:r>
    </w:p>
    <w:p w:rsidR="00DD5E59" w:rsidRPr="00DD5E59" w:rsidRDefault="00DD5E59" w:rsidP="003D7AA0">
      <w:pPr>
        <w:widowControl w:val="0"/>
        <w:spacing w:before="6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1"/>
        </w:numPr>
        <w:tabs>
          <w:tab w:val="left" w:pos="993"/>
          <w:tab w:val="left" w:pos="994"/>
        </w:tabs>
        <w:autoSpaceDE/>
        <w:autoSpaceDN/>
        <w:spacing w:after="160" w:line="259" w:lineRule="auto"/>
        <w:ind w:hanging="36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lettera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B)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lettera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C)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valgono sempre;</w:t>
      </w:r>
    </w:p>
    <w:p w:rsidR="00DD5E59" w:rsidRPr="00DD5E59" w:rsidRDefault="00DD5E59" w:rsidP="003D7AA0">
      <w:pPr>
        <w:widowControl w:val="0"/>
        <w:spacing w:before="11"/>
        <w:jc w:val="both"/>
        <w:rPr>
          <w:rFonts w:ascii="Tahoma" w:eastAsia="Tahoma" w:hAnsi="Tahoma" w:cs="Tahoma"/>
          <w:sz w:val="18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1"/>
        </w:numPr>
        <w:tabs>
          <w:tab w:val="left" w:pos="994"/>
        </w:tabs>
        <w:autoSpaceDE/>
        <w:autoSpaceDN/>
        <w:spacing w:after="160" w:line="273" w:lineRule="auto"/>
        <w:ind w:right="41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lettera D) (cura e assistenza dei figli disabili, etc..) vale quando il comune in cui può essere prestata l’assistenza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coincide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con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soprannumerario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oppure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ad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esso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viciniore,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qualora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medesimo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siano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scolastiche richiedibili.</w:t>
      </w:r>
    </w:p>
    <w:p w:rsidR="00DD5E59" w:rsidRPr="00DD5E59" w:rsidRDefault="00DD5E59" w:rsidP="003D7AA0">
      <w:pPr>
        <w:widowControl w:val="0"/>
        <w:spacing w:before="11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before="1" w:line="276" w:lineRule="auto"/>
        <w:ind w:right="41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Qualora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residenza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familiare,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ovvero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sussistono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condizioni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lettera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Tabella</w:t>
      </w:r>
      <w:r w:rsidRPr="00DD5E59">
        <w:rPr>
          <w:rFonts w:ascii="Tahoma" w:eastAsia="Tahoma" w:hAnsi="Tahoma" w:cs="Tahoma"/>
          <w:spacing w:val="2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2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–</w:t>
      </w:r>
      <w:r w:rsidRPr="00DD5E59">
        <w:rPr>
          <w:rFonts w:ascii="Tahoma" w:eastAsia="Tahoma" w:hAnsi="Tahoma" w:cs="Tahoma"/>
          <w:spacing w:val="2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Parte</w:t>
      </w:r>
      <w:r w:rsidRPr="00DD5E59">
        <w:rPr>
          <w:rFonts w:ascii="Tahoma" w:eastAsia="Tahoma" w:hAnsi="Tahoma" w:cs="Tahoma"/>
          <w:spacing w:val="2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II,</w:t>
      </w:r>
      <w:r w:rsidRPr="00DD5E59">
        <w:rPr>
          <w:rFonts w:ascii="Tahoma" w:eastAsia="Tahoma" w:hAnsi="Tahoma" w:cs="Tahoma"/>
          <w:spacing w:val="2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2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2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</w:t>
      </w:r>
      <w:r w:rsidRPr="00DD5E59">
        <w:rPr>
          <w:rFonts w:ascii="Tahoma" w:eastAsia="Tahoma" w:hAnsi="Tahoma" w:cs="Tahoma"/>
          <w:spacing w:val="2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dell’istituzione</w:t>
      </w:r>
      <w:r w:rsidRPr="00DD5E59">
        <w:rPr>
          <w:rFonts w:ascii="Tahoma" w:eastAsia="Tahoma" w:hAnsi="Tahoma" w:cs="Tahoma"/>
          <w:spacing w:val="2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scolastica</w:t>
      </w:r>
      <w:r w:rsidRPr="00DD5E59">
        <w:rPr>
          <w:rFonts w:ascii="Tahoma" w:eastAsia="Tahoma" w:hAnsi="Tahoma" w:cs="Tahoma"/>
          <w:spacing w:val="2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2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titolarità,</w:t>
      </w:r>
      <w:r w:rsidRPr="00DD5E59">
        <w:rPr>
          <w:rFonts w:ascii="Tahoma" w:eastAsia="Tahoma" w:hAnsi="Tahoma" w:cs="Tahoma"/>
          <w:spacing w:val="2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2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2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</w:t>
      </w:r>
      <w:r w:rsidRPr="00DD5E59">
        <w:rPr>
          <w:rFonts w:ascii="Tahoma" w:eastAsia="Tahoma" w:hAnsi="Tahoma" w:cs="Tahoma"/>
          <w:spacing w:val="2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attribuito</w:t>
      </w:r>
      <w:r w:rsidRPr="00DD5E59">
        <w:rPr>
          <w:rFonts w:ascii="Tahoma" w:eastAsia="Tahoma" w:hAnsi="Tahoma" w:cs="Tahoma"/>
          <w:spacing w:val="2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2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2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2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</w:t>
      </w:r>
      <w:r w:rsidR="003D7AA0">
        <w:rPr>
          <w:rFonts w:ascii="Tahoma" w:eastAsia="Tahoma" w:hAnsi="Tahoma" w:cs="Tahoma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dell’istituzione</w:t>
      </w:r>
      <w:r w:rsidRPr="00DD5E59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scolastica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abbia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un</w:t>
      </w:r>
      <w:r w:rsidRPr="00DD5E59">
        <w:rPr>
          <w:rFonts w:ascii="Tahoma" w:eastAsia="Tahoma" w:hAnsi="Tahoma" w:cs="Tahoma"/>
          <w:spacing w:val="1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plesso</w:t>
      </w:r>
      <w:r w:rsidRPr="00DD5E59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una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sezione</w:t>
      </w:r>
      <w:r w:rsidRPr="00DD5E59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staccata</w:t>
      </w:r>
      <w:r w:rsidRPr="00DD5E59">
        <w:rPr>
          <w:rFonts w:ascii="Tahoma" w:eastAsia="Tahoma" w:hAnsi="Tahoma" w:cs="Tahoma"/>
          <w:spacing w:val="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residenza</w:t>
      </w:r>
      <w:r w:rsidRPr="00DD5E59">
        <w:rPr>
          <w:rFonts w:ascii="Tahoma" w:eastAsia="Tahoma" w:hAnsi="Tahoma" w:cs="Tahoma"/>
          <w:spacing w:val="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familiare,</w:t>
      </w:r>
      <w:r w:rsidRPr="00DD5E59">
        <w:rPr>
          <w:rFonts w:ascii="Tahoma" w:eastAsia="Tahoma" w:hAnsi="Tahoma" w:cs="Tahoma"/>
          <w:spacing w:val="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ovvero</w:t>
      </w:r>
      <w:r w:rsidRPr="00DD5E59">
        <w:rPr>
          <w:rFonts w:ascii="Tahoma" w:eastAsia="Tahoma" w:hAnsi="Tahoma" w:cs="Tahoma"/>
          <w:spacing w:val="1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</w:p>
    <w:p w:rsidR="00DD5E59" w:rsidRPr="00DD5E59" w:rsidRDefault="00DD5E59" w:rsidP="003D7AA0">
      <w:pPr>
        <w:widowControl w:val="0"/>
        <w:spacing w:before="32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sussistono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condizioni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lettera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Tabella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 – Parte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II.</w:t>
      </w:r>
    </w:p>
    <w:p w:rsidR="00DD5E59" w:rsidRPr="00DD5E59" w:rsidRDefault="00DD5E59" w:rsidP="003D7AA0">
      <w:pPr>
        <w:widowControl w:val="0"/>
        <w:spacing w:before="2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before="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così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calcolato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viene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utilizzato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anche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operazioni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trasferimento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d’ufficio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soprannumerario.</w:t>
      </w:r>
    </w:p>
    <w:p w:rsidR="00DD5E59" w:rsidRPr="00DD5E59" w:rsidRDefault="00DD5E59" w:rsidP="003D7AA0">
      <w:pPr>
        <w:widowControl w:val="0"/>
        <w:spacing w:before="4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2"/>
        </w:numPr>
        <w:tabs>
          <w:tab w:val="left" w:pos="575"/>
        </w:tabs>
        <w:autoSpaceDE/>
        <w:autoSpaceDN/>
        <w:spacing w:after="160" w:line="276" w:lineRule="auto"/>
        <w:ind w:right="41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punteggio spetta per il comune di residenza del familiare a cui si richiede di ricongiungersi a condizione che esso,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alla data di pubblicazione dell’ordinanza, vi risieda effettivamente con iscrizione anagrafica da almeno tre mesi. Qualora il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 di residenza del familiare, ovvero il comune per il quale sussistono le condizioni di cui alla lettera D della Tabella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–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Parte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II,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dell’istituzione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titolarità,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comune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dell’istituzione</w:t>
      </w:r>
      <w:r w:rsidRPr="00DD5E59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scolastica che abbia un plesso o una sezione staccata nel comune di residenza del familiare, ovvero nel comune per 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sussistono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condizioni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alla lettera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Tabella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–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Parte II.</w:t>
      </w:r>
    </w:p>
    <w:p w:rsidR="00DD5E59" w:rsidRPr="00DD5E59" w:rsidRDefault="00DD5E59" w:rsidP="003D7AA0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18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La residenza del familiare alla quale si chiede il ricongiungimento deve essere documentata con dichiarazione personale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redatta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disposizioni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contenute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D.P.R.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28.12.2000,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445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successive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integrazioni,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quali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dovrà essere indicata la decorrenza dell'iscrizione stessa. Si prescinde dall’iscrizione anagrafica quando si tratta 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ricongiungimento al familiare trasferito per servizio nei tre mesi antecedenti alla data di pubblicazione dell'ordinanza. In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tal</w:t>
      </w:r>
      <w:r w:rsidRPr="00DD5E59">
        <w:rPr>
          <w:rFonts w:ascii="Tahoma" w:eastAsia="Tahoma" w:hAnsi="Tahoma" w:cs="Tahoma"/>
          <w:spacing w:val="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caso</w:t>
      </w:r>
      <w:r w:rsidRPr="00DD5E59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fini</w:t>
      </w:r>
      <w:r w:rsidRPr="00DD5E59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dell’attribuzione</w:t>
      </w:r>
      <w:r w:rsidRPr="00DD5E59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dichiarazione</w:t>
      </w:r>
      <w:r w:rsidRPr="00DD5E59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redatta</w:t>
      </w:r>
      <w:r w:rsidRPr="00DD5E59">
        <w:rPr>
          <w:rFonts w:ascii="Tahoma" w:eastAsia="Tahoma" w:hAnsi="Tahoma" w:cs="Tahoma"/>
          <w:spacing w:val="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delle</w:t>
      </w:r>
      <w:r w:rsidRPr="00DD5E59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disposizioni</w:t>
      </w:r>
      <w:r w:rsidRPr="00DD5E59">
        <w:rPr>
          <w:rFonts w:ascii="Tahoma" w:eastAsia="Tahoma" w:hAnsi="Tahoma" w:cs="Tahoma"/>
          <w:spacing w:val="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contenute</w:t>
      </w:r>
      <w:r w:rsidRPr="00DD5E59">
        <w:rPr>
          <w:rFonts w:ascii="Tahoma" w:eastAsia="Tahoma" w:hAnsi="Tahoma" w:cs="Tahoma"/>
          <w:spacing w:val="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</w:t>
      </w:r>
    </w:p>
    <w:p w:rsidR="00DD5E59" w:rsidRPr="00DD5E59" w:rsidRDefault="00DD5E59" w:rsidP="003D7AA0">
      <w:pPr>
        <w:widowControl w:val="0"/>
        <w:spacing w:line="276" w:lineRule="auto"/>
        <w:ind w:right="413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D.P.R.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>28.12.2000,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445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successive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modifiche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1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integrazioni,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dovrà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contenere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l’anzidetta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informazione.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Tale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spetta anche per il comune viciniore a quello di residenza del familiare, nonché per quello in cui si verificano le condizioni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 cui alla lettera D della Tabella A – Parte II, a condizione che in quest’ultimo comune non esistano altre istituzioni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scolastiche alle quali possa accedere il personale interessato. Per gli assistenti tecnici tale ipotesi si realizza nel caso 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mancanza di istituzione scolastica nella quale siano istituiti posti relativi a laboratori compresi nell’area di appartenenza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degli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interessati.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esigenze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famiglia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 alle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lettere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A),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B),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C),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D)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sono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cumulabili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fra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loro.</w:t>
      </w:r>
    </w:p>
    <w:p w:rsidR="00DD5E59" w:rsidRPr="00DD5E59" w:rsidRDefault="00DD5E59" w:rsidP="003D7AA0">
      <w:pPr>
        <w:widowControl w:val="0"/>
        <w:spacing w:before="6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spacing w:line="276" w:lineRule="auto"/>
        <w:ind w:right="415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(5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bis)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soli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trasferimenti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domanda,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situazioni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presente</w:t>
      </w:r>
      <w:r w:rsidRPr="00DD5E59">
        <w:rPr>
          <w:rFonts w:ascii="Tahoma" w:eastAsia="Tahoma" w:hAnsi="Tahoma" w:cs="Tahoma"/>
          <w:spacing w:val="-1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titolo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non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valutano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1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trasferimenti</w:t>
      </w:r>
      <w:r w:rsidRPr="00DD5E59">
        <w:rPr>
          <w:rFonts w:ascii="Tahoma" w:eastAsia="Tahoma" w:hAnsi="Tahoma" w:cs="Tahoma"/>
          <w:spacing w:val="-1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nell’ambito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stessa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 (per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 si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intende “comune”).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(5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ter)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sensi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legge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76/2016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coniuge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intende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anche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parte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dell’unione civile.</w:t>
      </w:r>
    </w:p>
    <w:p w:rsidR="00DD5E59" w:rsidRPr="00DD5E59" w:rsidRDefault="00DD5E59" w:rsidP="003D7AA0">
      <w:pPr>
        <w:widowControl w:val="0"/>
        <w:spacing w:before="2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2"/>
        </w:numPr>
        <w:tabs>
          <w:tab w:val="left" w:pos="618"/>
        </w:tabs>
        <w:autoSpaceDE/>
        <w:autoSpaceDN/>
        <w:spacing w:before="1" w:after="160" w:line="276" w:lineRule="auto"/>
        <w:ind w:right="414" w:firstLine="55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anche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figli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compiono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6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anni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18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anni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1°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gennaio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31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dicembre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dell'anno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effettua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trasferimento.</w:t>
      </w:r>
    </w:p>
    <w:p w:rsidR="00DD5E59" w:rsidRPr="00DD5E59" w:rsidRDefault="00DD5E59" w:rsidP="003D7AA0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2"/>
        </w:numPr>
        <w:tabs>
          <w:tab w:val="left" w:pos="566"/>
        </w:tabs>
        <w:autoSpaceDE/>
        <w:autoSpaceDN/>
        <w:spacing w:after="160" w:line="259" w:lineRule="auto"/>
        <w:ind w:left="565" w:hanging="294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valutazione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attribuita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seguenti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casi:</w:t>
      </w:r>
    </w:p>
    <w:p w:rsidR="00DD5E59" w:rsidRPr="00DD5E59" w:rsidRDefault="00DD5E59" w:rsidP="003D7AA0">
      <w:pPr>
        <w:widowControl w:val="0"/>
        <w:spacing w:before="3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1"/>
          <w:numId w:val="22"/>
        </w:numPr>
        <w:tabs>
          <w:tab w:val="left" w:pos="994"/>
        </w:tabs>
        <w:autoSpaceDE/>
        <w:autoSpaceDN/>
        <w:spacing w:after="160" w:line="259" w:lineRule="auto"/>
        <w:ind w:hanging="36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figlio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disabile,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ovvero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coniuge,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genitore,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ricoverati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permanentemente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istituto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cura;</w:t>
      </w:r>
    </w:p>
    <w:p w:rsidR="00DD5E59" w:rsidRPr="00DD5E59" w:rsidRDefault="00DD5E59" w:rsidP="003D7AA0">
      <w:pPr>
        <w:widowControl w:val="0"/>
        <w:spacing w:before="4"/>
        <w:jc w:val="both"/>
        <w:rPr>
          <w:rFonts w:ascii="Tahoma" w:eastAsia="Tahoma" w:hAnsi="Tahoma" w:cs="Tahoma"/>
          <w:sz w:val="19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1"/>
          <w:numId w:val="22"/>
        </w:numPr>
        <w:tabs>
          <w:tab w:val="left" w:pos="994"/>
        </w:tabs>
        <w:autoSpaceDE/>
        <w:autoSpaceDN/>
        <w:spacing w:before="1" w:after="160" w:line="276" w:lineRule="auto"/>
        <w:ind w:right="420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figlio</w:t>
      </w:r>
      <w:r w:rsidRPr="00DD5E59">
        <w:rPr>
          <w:rFonts w:ascii="Tahoma" w:eastAsia="Tahoma" w:hAnsi="Tahoma" w:cs="Tahoma"/>
          <w:spacing w:val="3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disabile,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ovvero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coniuge,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genitore,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bisognosi</w:t>
      </w:r>
      <w:r w:rsidRPr="00DD5E59">
        <w:rPr>
          <w:rFonts w:ascii="Tahoma" w:eastAsia="Tahoma" w:hAnsi="Tahoma" w:cs="Tahoma"/>
          <w:spacing w:val="3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3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cure</w:t>
      </w:r>
      <w:r w:rsidRPr="00DD5E59">
        <w:rPr>
          <w:rFonts w:ascii="Tahoma" w:eastAsia="Tahoma" w:hAnsi="Tahoma" w:cs="Tahoma"/>
          <w:spacing w:val="3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continuative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presso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un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istituto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3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cura</w:t>
      </w:r>
      <w:r w:rsidRPr="00DD5E59">
        <w:rPr>
          <w:rFonts w:ascii="Tahoma" w:eastAsia="Tahoma" w:hAnsi="Tahoma" w:cs="Tahoma"/>
          <w:spacing w:val="3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tali</w:t>
      </w:r>
      <w:r w:rsidRPr="00DD5E59">
        <w:rPr>
          <w:rFonts w:ascii="Tahoma" w:eastAsia="Tahoma" w:hAnsi="Tahoma" w:cs="Tahoma"/>
          <w:spacing w:val="3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</w:t>
      </w:r>
      <w:r w:rsidRPr="00DD5E59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comportare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necessità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risiedere nella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 dell'istituto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medesimo.</w:t>
      </w:r>
    </w:p>
    <w:p w:rsidR="00DD5E59" w:rsidRPr="00DD5E59" w:rsidRDefault="00DD5E59" w:rsidP="003D7AA0">
      <w:pPr>
        <w:widowControl w:val="0"/>
        <w:spacing w:before="5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2"/>
        </w:numPr>
        <w:tabs>
          <w:tab w:val="left" w:pos="633"/>
        </w:tabs>
        <w:autoSpaceDE/>
        <w:autoSpaceDN/>
        <w:spacing w:after="160" w:line="276" w:lineRule="auto"/>
        <w:ind w:right="415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l'attribuzione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gli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interessati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devono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produrre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una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dichiarazione,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in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carta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libera,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rilasciata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rispettivamente dal medico di fiducia o dal responsabile delle strutture, abilitate ai sensi del D.P.R. 309/90, attestante la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partecipazione dei figli tossicodipendenti ad un programma terapeutico e socio-riabilitativo comportante di necessità 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domicilio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sede dei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genitori.</w:t>
      </w:r>
    </w:p>
    <w:p w:rsidR="00DD5E59" w:rsidRPr="00DD5E59" w:rsidRDefault="00DD5E59" w:rsidP="003D7AA0">
      <w:pPr>
        <w:widowControl w:val="0"/>
        <w:spacing w:before="8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2"/>
        </w:numPr>
        <w:tabs>
          <w:tab w:val="left" w:pos="640"/>
        </w:tabs>
        <w:autoSpaceDE/>
        <w:autoSpaceDN/>
        <w:spacing w:after="160" w:line="276" w:lineRule="auto"/>
        <w:ind w:right="415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punteggio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esclusivamente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appartenente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profilo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professionale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responsabile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amministrativo/direttore dei servizi generali ed amministrativi. Il punteggio è attribuito anche per l'inclusione nella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graduatoria di merito dei concorsi riservati di cui all'art.557 decreto legislativo 297/94 e all’art. 9 del CCNI 3 dicembre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2009. Il punteggio è attribuito anche al personale transitato dagli Enti Locali ai sensi dell’art. 8, comma 3, della L. n.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124/99.</w:t>
      </w:r>
    </w:p>
    <w:p w:rsidR="00DD5E59" w:rsidRPr="00DD5E59" w:rsidRDefault="00DD5E59" w:rsidP="003D7AA0">
      <w:pPr>
        <w:widowControl w:val="0"/>
        <w:spacing w:before="7"/>
        <w:jc w:val="both"/>
        <w:rPr>
          <w:rFonts w:ascii="Tahoma" w:eastAsia="Tahoma" w:hAnsi="Tahoma" w:cs="Tahoma"/>
          <w:sz w:val="16"/>
          <w:szCs w:val="22"/>
          <w:lang w:eastAsia="en-US"/>
        </w:rPr>
      </w:pPr>
    </w:p>
    <w:p w:rsidR="00DD5E59" w:rsidRPr="00DD5E59" w:rsidRDefault="00DD5E59" w:rsidP="003D7AA0">
      <w:pPr>
        <w:widowControl w:val="0"/>
        <w:numPr>
          <w:ilvl w:val="0"/>
          <w:numId w:val="22"/>
        </w:numPr>
        <w:tabs>
          <w:tab w:val="left" w:pos="717"/>
        </w:tabs>
        <w:autoSpaceDE/>
        <w:autoSpaceDN/>
        <w:spacing w:after="160" w:line="276" w:lineRule="auto"/>
        <w:ind w:right="411"/>
        <w:jc w:val="both"/>
        <w:rPr>
          <w:rFonts w:ascii="Tahoma" w:eastAsia="Tahoma" w:hAnsi="Tahoma" w:cs="Tahoma"/>
          <w:sz w:val="18"/>
          <w:szCs w:val="22"/>
          <w:lang w:eastAsia="en-US"/>
        </w:rPr>
      </w:pPr>
      <w:r w:rsidRPr="00DD5E59">
        <w:rPr>
          <w:rFonts w:ascii="Tahoma" w:eastAsia="Tahoma" w:hAnsi="Tahoma" w:cs="Tahoma"/>
          <w:sz w:val="18"/>
          <w:szCs w:val="22"/>
          <w:lang w:eastAsia="en-US"/>
        </w:rPr>
        <w:t>Il punteggio è attribuito al personale appartenente a profilo professionale diverso da quello di responsabile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amministrativo/direttore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servizi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generali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amministrativi</w:t>
      </w:r>
      <w:r w:rsidRPr="00DD5E59">
        <w:rPr>
          <w:rFonts w:ascii="Tahoma" w:eastAsia="Tahoma" w:hAnsi="Tahoma" w:cs="Tahoma"/>
          <w:spacing w:val="-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ed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è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attribuito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l'inclusione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10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graduatoria</w:t>
      </w:r>
      <w:r w:rsidRPr="00DD5E59">
        <w:rPr>
          <w:rFonts w:ascii="Tahoma" w:eastAsia="Tahoma" w:hAnsi="Tahoma" w:cs="Tahoma"/>
          <w:spacing w:val="-8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merito</w:t>
      </w:r>
      <w:r w:rsidRPr="00DD5E59">
        <w:rPr>
          <w:rFonts w:ascii="Tahoma" w:eastAsia="Tahoma" w:hAnsi="Tahoma" w:cs="Tahoma"/>
          <w:spacing w:val="-9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dei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concorsi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posti,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nella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scuola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statale,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ATA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livello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area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superiore,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sia</w:t>
      </w:r>
      <w:r w:rsidRPr="00DD5E59">
        <w:rPr>
          <w:rFonts w:ascii="Tahoma" w:eastAsia="Tahoma" w:hAnsi="Tahoma" w:cs="Tahoma"/>
          <w:spacing w:val="-6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ordinari</w:t>
      </w:r>
      <w:r w:rsidRPr="00DD5E59">
        <w:rPr>
          <w:rFonts w:ascii="Tahoma" w:eastAsia="Tahoma" w:hAnsi="Tahoma" w:cs="Tahoma"/>
          <w:spacing w:val="-5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che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riservati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esami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o</w:t>
      </w:r>
      <w:r w:rsidRPr="00DD5E59">
        <w:rPr>
          <w:rFonts w:ascii="Tahoma" w:eastAsia="Tahoma" w:hAnsi="Tahoma" w:cs="Tahoma"/>
          <w:spacing w:val="7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</w:t>
      </w:r>
      <w:r w:rsidRPr="00DD5E59">
        <w:rPr>
          <w:rFonts w:ascii="Tahoma" w:eastAsia="Tahoma" w:hAnsi="Tahoma" w:cs="Tahoma"/>
          <w:spacing w:val="-5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esami e titoli. Il punteggio è attribuito anche al personale incluso nelle graduatorie per la mobilità professionale in profilo</w:t>
      </w:r>
      <w:r w:rsidRPr="00DD5E59">
        <w:rPr>
          <w:rFonts w:ascii="Tahoma" w:eastAsia="Tahoma" w:hAnsi="Tahoma" w:cs="Tahoma"/>
          <w:spacing w:val="-54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professionale superiore rispetto a quello di attuale appartenenza di cui all’art. 9 del CCNI 3 dicembre 2009 nonché al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personale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transitato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dagli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Enti</w:t>
      </w:r>
      <w:r w:rsidRPr="00DD5E59">
        <w:rPr>
          <w:rFonts w:ascii="Tahoma" w:eastAsia="Tahoma" w:hAnsi="Tahoma" w:cs="Tahoma"/>
          <w:spacing w:val="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Locali</w:t>
      </w:r>
      <w:r w:rsidRPr="00DD5E59">
        <w:rPr>
          <w:rFonts w:ascii="Tahoma" w:eastAsia="Tahoma" w:hAnsi="Tahoma" w:cs="Tahoma"/>
          <w:spacing w:val="-3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ai sensi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dell’art.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8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comma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3</w:t>
      </w:r>
      <w:r w:rsidRPr="00DD5E59">
        <w:rPr>
          <w:rFonts w:ascii="Tahoma" w:eastAsia="Tahoma" w:hAnsi="Tahoma" w:cs="Tahoma"/>
          <w:spacing w:val="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della L.</w:t>
      </w:r>
      <w:r w:rsidRPr="00DD5E59">
        <w:rPr>
          <w:rFonts w:ascii="Tahoma" w:eastAsia="Tahoma" w:hAnsi="Tahoma" w:cs="Tahoma"/>
          <w:spacing w:val="-2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n.</w:t>
      </w:r>
      <w:r w:rsidRPr="00DD5E59">
        <w:rPr>
          <w:rFonts w:ascii="Tahoma" w:eastAsia="Tahoma" w:hAnsi="Tahoma" w:cs="Tahoma"/>
          <w:spacing w:val="-1"/>
          <w:sz w:val="18"/>
          <w:szCs w:val="22"/>
          <w:lang w:eastAsia="en-US"/>
        </w:rPr>
        <w:t xml:space="preserve"> </w:t>
      </w:r>
      <w:r w:rsidRPr="00DD5E59">
        <w:rPr>
          <w:rFonts w:ascii="Tahoma" w:eastAsia="Tahoma" w:hAnsi="Tahoma" w:cs="Tahoma"/>
          <w:sz w:val="18"/>
          <w:szCs w:val="22"/>
          <w:lang w:eastAsia="en-US"/>
        </w:rPr>
        <w:t>124/99.</w:t>
      </w:r>
    </w:p>
    <w:p w:rsidR="00637F56" w:rsidRPr="0059583A" w:rsidRDefault="00637F56" w:rsidP="003D7AA0">
      <w:pPr>
        <w:jc w:val="both"/>
        <w:rPr>
          <w:b/>
          <w:sz w:val="18"/>
          <w:szCs w:val="18"/>
        </w:rPr>
      </w:pPr>
    </w:p>
    <w:sectPr w:rsidR="00637F56" w:rsidRPr="0059583A" w:rsidSect="00982BB4">
      <w:headerReference w:type="default" r:id="rId7"/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E7" w:rsidRDefault="002D39E7">
      <w:r>
        <w:separator/>
      </w:r>
    </w:p>
  </w:endnote>
  <w:endnote w:type="continuationSeparator" w:id="0">
    <w:p w:rsidR="002D39E7" w:rsidRDefault="002D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59" w:rsidRDefault="00DD5E59" w:rsidP="003861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5E59" w:rsidRDefault="00DD5E59" w:rsidP="00550E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59" w:rsidRDefault="00DD5E59" w:rsidP="003861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595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D5E59" w:rsidRDefault="00DD5E59" w:rsidP="00550E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E7" w:rsidRDefault="002D39E7">
      <w:r>
        <w:separator/>
      </w:r>
    </w:p>
  </w:footnote>
  <w:footnote w:type="continuationSeparator" w:id="0">
    <w:p w:rsidR="002D39E7" w:rsidRDefault="002D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59" w:rsidRDefault="00DD5E59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1807D4"/>
    <w:multiLevelType w:val="hybridMultilevel"/>
    <w:tmpl w:val="1FE86CAA"/>
    <w:lvl w:ilvl="0" w:tplc="1056F830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DFAAA64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 w:tplc="2C26F60A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3" w:tplc="893420EA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0406CFDE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 w:tplc="F2B01492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859E8D7A">
      <w:numFmt w:val="bullet"/>
      <w:lvlText w:val="•"/>
      <w:lvlJc w:val="left"/>
      <w:pPr>
        <w:ind w:left="6595" w:hanging="360"/>
      </w:pPr>
      <w:rPr>
        <w:rFonts w:hint="default"/>
        <w:lang w:val="it-IT" w:eastAsia="en-US" w:bidi="ar-SA"/>
      </w:rPr>
    </w:lvl>
    <w:lvl w:ilvl="7" w:tplc="20E2DAEC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8" w:tplc="281C2960">
      <w:numFmt w:val="bullet"/>
      <w:lvlText w:val="•"/>
      <w:lvlJc w:val="left"/>
      <w:pPr>
        <w:ind w:left="84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C317A2"/>
    <w:multiLevelType w:val="multilevel"/>
    <w:tmpl w:val="CA7A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A0202"/>
    <w:multiLevelType w:val="singleLevel"/>
    <w:tmpl w:val="6966CF6A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4" w15:restartNumberingAfterBreak="0">
    <w:nsid w:val="11BA3D61"/>
    <w:multiLevelType w:val="hybridMultilevel"/>
    <w:tmpl w:val="D76CD2D0"/>
    <w:lvl w:ilvl="0" w:tplc="1B5CD976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E98363A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 w:tplc="DF926BFE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3" w:tplc="579A1D12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B8E01450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 w:tplc="7F8C7D54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90D85ABE">
      <w:numFmt w:val="bullet"/>
      <w:lvlText w:val="•"/>
      <w:lvlJc w:val="left"/>
      <w:pPr>
        <w:ind w:left="6595" w:hanging="360"/>
      </w:pPr>
      <w:rPr>
        <w:rFonts w:hint="default"/>
        <w:lang w:val="it-IT" w:eastAsia="en-US" w:bidi="ar-SA"/>
      </w:rPr>
    </w:lvl>
    <w:lvl w:ilvl="7" w:tplc="9B36D83E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8" w:tplc="6B96F2D0">
      <w:numFmt w:val="bullet"/>
      <w:lvlText w:val="•"/>
      <w:lvlJc w:val="left"/>
      <w:pPr>
        <w:ind w:left="84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3474CF7"/>
    <w:multiLevelType w:val="singleLevel"/>
    <w:tmpl w:val="BD2CD99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81C1DD5"/>
    <w:multiLevelType w:val="hybridMultilevel"/>
    <w:tmpl w:val="37A2BDC2"/>
    <w:lvl w:ilvl="0" w:tplc="7106910E">
      <w:start w:val="1"/>
      <w:numFmt w:val="decimal"/>
      <w:lvlText w:val="(%1)"/>
      <w:lvlJc w:val="left"/>
      <w:pPr>
        <w:ind w:left="272" w:hanging="31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B82659E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E38877D0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EF263C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52841C06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8A6A7456">
      <w:numFmt w:val="bullet"/>
      <w:lvlText w:val="•"/>
      <w:lvlJc w:val="left"/>
      <w:pPr>
        <w:ind w:left="5145" w:hanging="360"/>
      </w:pPr>
      <w:rPr>
        <w:rFonts w:hint="default"/>
        <w:lang w:val="it-IT" w:eastAsia="en-US" w:bidi="ar-SA"/>
      </w:rPr>
    </w:lvl>
    <w:lvl w:ilvl="6" w:tplc="64C420AA">
      <w:numFmt w:val="bullet"/>
      <w:lvlText w:val="•"/>
      <w:lvlJc w:val="left"/>
      <w:pPr>
        <w:ind w:left="6181" w:hanging="360"/>
      </w:pPr>
      <w:rPr>
        <w:rFonts w:hint="default"/>
        <w:lang w:val="it-IT" w:eastAsia="en-US" w:bidi="ar-SA"/>
      </w:rPr>
    </w:lvl>
    <w:lvl w:ilvl="7" w:tplc="75D83A70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238655BE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31D403B"/>
    <w:multiLevelType w:val="singleLevel"/>
    <w:tmpl w:val="C00C280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30013FF0"/>
    <w:multiLevelType w:val="singleLevel"/>
    <w:tmpl w:val="FFF60FD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1971817"/>
    <w:multiLevelType w:val="hybridMultilevel"/>
    <w:tmpl w:val="0C2E93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00F2"/>
    <w:multiLevelType w:val="singleLevel"/>
    <w:tmpl w:val="04100011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0875BC"/>
    <w:multiLevelType w:val="singleLevel"/>
    <w:tmpl w:val="FBE4E94E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 w15:restartNumberingAfterBreak="0">
    <w:nsid w:val="4DC546B3"/>
    <w:multiLevelType w:val="hybridMultilevel"/>
    <w:tmpl w:val="9E58378E"/>
    <w:lvl w:ilvl="0" w:tplc="A9747B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333D"/>
    <w:multiLevelType w:val="hybridMultilevel"/>
    <w:tmpl w:val="DE9C87F4"/>
    <w:lvl w:ilvl="0" w:tplc="111A69E8">
      <w:start w:val="4"/>
      <w:numFmt w:val="decimal"/>
      <w:lvlText w:val="(%1)"/>
      <w:lvlJc w:val="left"/>
      <w:pPr>
        <w:ind w:left="272" w:hanging="286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F322934">
      <w:start w:val="1"/>
      <w:numFmt w:val="lowerLetter"/>
      <w:lvlText w:val="%2)"/>
      <w:lvlJc w:val="left"/>
      <w:pPr>
        <w:ind w:left="99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25C2F93A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B11C0CFA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4B987CBA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6654FE20">
      <w:numFmt w:val="bullet"/>
      <w:lvlText w:val="•"/>
      <w:lvlJc w:val="left"/>
      <w:pPr>
        <w:ind w:left="5145" w:hanging="360"/>
      </w:pPr>
      <w:rPr>
        <w:rFonts w:hint="default"/>
        <w:lang w:val="it-IT" w:eastAsia="en-US" w:bidi="ar-SA"/>
      </w:rPr>
    </w:lvl>
    <w:lvl w:ilvl="6" w:tplc="D8E2D4FC">
      <w:numFmt w:val="bullet"/>
      <w:lvlText w:val="•"/>
      <w:lvlJc w:val="left"/>
      <w:pPr>
        <w:ind w:left="6181" w:hanging="360"/>
      </w:pPr>
      <w:rPr>
        <w:rFonts w:hint="default"/>
        <w:lang w:val="it-IT" w:eastAsia="en-US" w:bidi="ar-SA"/>
      </w:rPr>
    </w:lvl>
    <w:lvl w:ilvl="7" w:tplc="3F701C28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6F765DCE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AD42E33"/>
    <w:multiLevelType w:val="multilevel"/>
    <w:tmpl w:val="EA22D4DA"/>
    <w:lvl w:ilvl="0">
      <w:start w:val="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C8F1159"/>
    <w:multiLevelType w:val="singleLevel"/>
    <w:tmpl w:val="A022B7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424AB1"/>
    <w:multiLevelType w:val="hybridMultilevel"/>
    <w:tmpl w:val="382AF160"/>
    <w:lvl w:ilvl="0" w:tplc="896A1A50">
      <w:numFmt w:val="bullet"/>
      <w:lvlText w:val=""/>
      <w:lvlJc w:val="left"/>
      <w:pPr>
        <w:ind w:left="63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41C8744">
      <w:numFmt w:val="bullet"/>
      <w:lvlText w:val="•"/>
      <w:lvlJc w:val="left"/>
      <w:pPr>
        <w:ind w:left="1608" w:hanging="361"/>
      </w:pPr>
      <w:rPr>
        <w:rFonts w:hint="default"/>
        <w:lang w:val="it-IT" w:eastAsia="en-US" w:bidi="ar-SA"/>
      </w:rPr>
    </w:lvl>
    <w:lvl w:ilvl="2" w:tplc="C1764CEA">
      <w:numFmt w:val="bullet"/>
      <w:lvlText w:val="•"/>
      <w:lvlJc w:val="left"/>
      <w:pPr>
        <w:ind w:left="2577" w:hanging="361"/>
      </w:pPr>
      <w:rPr>
        <w:rFonts w:hint="default"/>
        <w:lang w:val="it-IT" w:eastAsia="en-US" w:bidi="ar-SA"/>
      </w:rPr>
    </w:lvl>
    <w:lvl w:ilvl="3" w:tplc="172C569E">
      <w:numFmt w:val="bullet"/>
      <w:lvlText w:val="•"/>
      <w:lvlJc w:val="left"/>
      <w:pPr>
        <w:ind w:left="3545" w:hanging="361"/>
      </w:pPr>
      <w:rPr>
        <w:rFonts w:hint="default"/>
        <w:lang w:val="it-IT" w:eastAsia="en-US" w:bidi="ar-SA"/>
      </w:rPr>
    </w:lvl>
    <w:lvl w:ilvl="4" w:tplc="85AC7E32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DE8E8A66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EA10F8FE">
      <w:numFmt w:val="bullet"/>
      <w:lvlText w:val="•"/>
      <w:lvlJc w:val="left"/>
      <w:pPr>
        <w:ind w:left="6451" w:hanging="361"/>
      </w:pPr>
      <w:rPr>
        <w:rFonts w:hint="default"/>
        <w:lang w:val="it-IT" w:eastAsia="en-US" w:bidi="ar-SA"/>
      </w:rPr>
    </w:lvl>
    <w:lvl w:ilvl="7" w:tplc="D7402AC6">
      <w:numFmt w:val="bullet"/>
      <w:lvlText w:val="•"/>
      <w:lvlJc w:val="left"/>
      <w:pPr>
        <w:ind w:left="7420" w:hanging="361"/>
      </w:pPr>
      <w:rPr>
        <w:rFonts w:hint="default"/>
        <w:lang w:val="it-IT" w:eastAsia="en-US" w:bidi="ar-SA"/>
      </w:rPr>
    </w:lvl>
    <w:lvl w:ilvl="8" w:tplc="723ABFC8">
      <w:numFmt w:val="bullet"/>
      <w:lvlText w:val="•"/>
      <w:lvlJc w:val="left"/>
      <w:pPr>
        <w:ind w:left="8389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6B7B0D0F"/>
    <w:multiLevelType w:val="singleLevel"/>
    <w:tmpl w:val="44E21B12"/>
    <w:lvl w:ilvl="0">
      <w:start w:val="3"/>
      <w:numFmt w:val="upp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9" w15:restartNumberingAfterBreak="0">
    <w:nsid w:val="6D7A3297"/>
    <w:multiLevelType w:val="hybridMultilevel"/>
    <w:tmpl w:val="23CA74C6"/>
    <w:lvl w:ilvl="0" w:tplc="4E0462CA">
      <w:start w:val="1"/>
      <w:numFmt w:val="upperRoman"/>
      <w:lvlText w:val="%1"/>
      <w:lvlJc w:val="left"/>
      <w:pPr>
        <w:ind w:left="395" w:hanging="12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BA2F054">
      <w:numFmt w:val="bullet"/>
      <w:lvlText w:val="•"/>
      <w:lvlJc w:val="left"/>
      <w:pPr>
        <w:ind w:left="1392" w:hanging="123"/>
      </w:pPr>
      <w:rPr>
        <w:rFonts w:hint="default"/>
        <w:lang w:val="it-IT" w:eastAsia="en-US" w:bidi="ar-SA"/>
      </w:rPr>
    </w:lvl>
    <w:lvl w:ilvl="2" w:tplc="6778E920">
      <w:numFmt w:val="bullet"/>
      <w:lvlText w:val="•"/>
      <w:lvlJc w:val="left"/>
      <w:pPr>
        <w:ind w:left="2385" w:hanging="123"/>
      </w:pPr>
      <w:rPr>
        <w:rFonts w:hint="default"/>
        <w:lang w:val="it-IT" w:eastAsia="en-US" w:bidi="ar-SA"/>
      </w:rPr>
    </w:lvl>
    <w:lvl w:ilvl="3" w:tplc="F00CA976">
      <w:numFmt w:val="bullet"/>
      <w:lvlText w:val="•"/>
      <w:lvlJc w:val="left"/>
      <w:pPr>
        <w:ind w:left="3377" w:hanging="123"/>
      </w:pPr>
      <w:rPr>
        <w:rFonts w:hint="default"/>
        <w:lang w:val="it-IT" w:eastAsia="en-US" w:bidi="ar-SA"/>
      </w:rPr>
    </w:lvl>
    <w:lvl w:ilvl="4" w:tplc="9E00DE3C">
      <w:numFmt w:val="bullet"/>
      <w:lvlText w:val="•"/>
      <w:lvlJc w:val="left"/>
      <w:pPr>
        <w:ind w:left="4370" w:hanging="123"/>
      </w:pPr>
      <w:rPr>
        <w:rFonts w:hint="default"/>
        <w:lang w:val="it-IT" w:eastAsia="en-US" w:bidi="ar-SA"/>
      </w:rPr>
    </w:lvl>
    <w:lvl w:ilvl="5" w:tplc="3F200434">
      <w:numFmt w:val="bullet"/>
      <w:lvlText w:val="•"/>
      <w:lvlJc w:val="left"/>
      <w:pPr>
        <w:ind w:left="5363" w:hanging="123"/>
      </w:pPr>
      <w:rPr>
        <w:rFonts w:hint="default"/>
        <w:lang w:val="it-IT" w:eastAsia="en-US" w:bidi="ar-SA"/>
      </w:rPr>
    </w:lvl>
    <w:lvl w:ilvl="6" w:tplc="BC9E8CD0">
      <w:numFmt w:val="bullet"/>
      <w:lvlText w:val="•"/>
      <w:lvlJc w:val="left"/>
      <w:pPr>
        <w:ind w:left="6355" w:hanging="123"/>
      </w:pPr>
      <w:rPr>
        <w:rFonts w:hint="default"/>
        <w:lang w:val="it-IT" w:eastAsia="en-US" w:bidi="ar-SA"/>
      </w:rPr>
    </w:lvl>
    <w:lvl w:ilvl="7" w:tplc="ADF29732">
      <w:numFmt w:val="bullet"/>
      <w:lvlText w:val="•"/>
      <w:lvlJc w:val="left"/>
      <w:pPr>
        <w:ind w:left="7348" w:hanging="123"/>
      </w:pPr>
      <w:rPr>
        <w:rFonts w:hint="default"/>
        <w:lang w:val="it-IT" w:eastAsia="en-US" w:bidi="ar-SA"/>
      </w:rPr>
    </w:lvl>
    <w:lvl w:ilvl="8" w:tplc="F4DC4098">
      <w:numFmt w:val="bullet"/>
      <w:lvlText w:val="•"/>
      <w:lvlJc w:val="left"/>
      <w:pPr>
        <w:ind w:left="8341" w:hanging="123"/>
      </w:pPr>
      <w:rPr>
        <w:rFonts w:hint="default"/>
        <w:lang w:val="it-IT" w:eastAsia="en-US" w:bidi="ar-SA"/>
      </w:rPr>
    </w:lvl>
  </w:abstractNum>
  <w:abstractNum w:abstractNumId="20" w15:restartNumberingAfterBreak="0">
    <w:nsid w:val="700835B3"/>
    <w:multiLevelType w:val="singleLevel"/>
    <w:tmpl w:val="0410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748265BE"/>
    <w:multiLevelType w:val="hybridMultilevel"/>
    <w:tmpl w:val="EB3CEB6A"/>
    <w:lvl w:ilvl="0" w:tplc="F850D67E">
      <w:start w:val="1"/>
      <w:numFmt w:val="lowerLetter"/>
      <w:lvlText w:val="(%1)"/>
      <w:lvlJc w:val="left"/>
      <w:pPr>
        <w:ind w:left="272" w:hanging="314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1D605054">
      <w:numFmt w:val="bullet"/>
      <w:lvlText w:val="•"/>
      <w:lvlJc w:val="left"/>
      <w:pPr>
        <w:ind w:left="1284" w:hanging="314"/>
      </w:pPr>
      <w:rPr>
        <w:rFonts w:hint="default"/>
        <w:lang w:val="it-IT" w:eastAsia="en-US" w:bidi="ar-SA"/>
      </w:rPr>
    </w:lvl>
    <w:lvl w:ilvl="2" w:tplc="170474E2">
      <w:numFmt w:val="bullet"/>
      <w:lvlText w:val="•"/>
      <w:lvlJc w:val="left"/>
      <w:pPr>
        <w:ind w:left="2289" w:hanging="314"/>
      </w:pPr>
      <w:rPr>
        <w:rFonts w:hint="default"/>
        <w:lang w:val="it-IT" w:eastAsia="en-US" w:bidi="ar-SA"/>
      </w:rPr>
    </w:lvl>
    <w:lvl w:ilvl="3" w:tplc="71CC1DEC">
      <w:numFmt w:val="bullet"/>
      <w:lvlText w:val="•"/>
      <w:lvlJc w:val="left"/>
      <w:pPr>
        <w:ind w:left="3293" w:hanging="314"/>
      </w:pPr>
      <w:rPr>
        <w:rFonts w:hint="default"/>
        <w:lang w:val="it-IT" w:eastAsia="en-US" w:bidi="ar-SA"/>
      </w:rPr>
    </w:lvl>
    <w:lvl w:ilvl="4" w:tplc="34FAC906">
      <w:numFmt w:val="bullet"/>
      <w:lvlText w:val="•"/>
      <w:lvlJc w:val="left"/>
      <w:pPr>
        <w:ind w:left="4298" w:hanging="314"/>
      </w:pPr>
      <w:rPr>
        <w:rFonts w:hint="default"/>
        <w:lang w:val="it-IT" w:eastAsia="en-US" w:bidi="ar-SA"/>
      </w:rPr>
    </w:lvl>
    <w:lvl w:ilvl="5" w:tplc="7986668E">
      <w:numFmt w:val="bullet"/>
      <w:lvlText w:val="•"/>
      <w:lvlJc w:val="left"/>
      <w:pPr>
        <w:ind w:left="5303" w:hanging="314"/>
      </w:pPr>
      <w:rPr>
        <w:rFonts w:hint="default"/>
        <w:lang w:val="it-IT" w:eastAsia="en-US" w:bidi="ar-SA"/>
      </w:rPr>
    </w:lvl>
    <w:lvl w:ilvl="6" w:tplc="B1EC5E7E">
      <w:numFmt w:val="bullet"/>
      <w:lvlText w:val="•"/>
      <w:lvlJc w:val="left"/>
      <w:pPr>
        <w:ind w:left="6307" w:hanging="314"/>
      </w:pPr>
      <w:rPr>
        <w:rFonts w:hint="default"/>
        <w:lang w:val="it-IT" w:eastAsia="en-US" w:bidi="ar-SA"/>
      </w:rPr>
    </w:lvl>
    <w:lvl w:ilvl="7" w:tplc="5BCC1322">
      <w:numFmt w:val="bullet"/>
      <w:lvlText w:val="•"/>
      <w:lvlJc w:val="left"/>
      <w:pPr>
        <w:ind w:left="7312" w:hanging="314"/>
      </w:pPr>
      <w:rPr>
        <w:rFonts w:hint="default"/>
        <w:lang w:val="it-IT" w:eastAsia="en-US" w:bidi="ar-SA"/>
      </w:rPr>
    </w:lvl>
    <w:lvl w:ilvl="8" w:tplc="3B6C01F2">
      <w:numFmt w:val="bullet"/>
      <w:lvlText w:val="•"/>
      <w:lvlJc w:val="left"/>
      <w:pPr>
        <w:ind w:left="8317" w:hanging="314"/>
      </w:pPr>
      <w:rPr>
        <w:rFonts w:hint="default"/>
        <w:lang w:val="it-IT" w:eastAsia="en-US" w:bidi="ar-SA"/>
      </w:rPr>
    </w:lvl>
  </w:abstractNum>
  <w:abstractNum w:abstractNumId="22" w15:restartNumberingAfterBreak="0">
    <w:nsid w:val="79592F68"/>
    <w:multiLevelType w:val="singleLevel"/>
    <w:tmpl w:val="EF0AFE32"/>
    <w:lvl w:ilvl="0">
      <w:start w:val="1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7B245D04"/>
    <w:multiLevelType w:val="singleLevel"/>
    <w:tmpl w:val="44E21B12"/>
    <w:lvl w:ilvl="0">
      <w:start w:val="3"/>
      <w:numFmt w:val="upp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6">
    <w:abstractNumId w:val="8"/>
  </w:num>
  <w:num w:numId="7">
    <w:abstractNumId w:val="10"/>
  </w:num>
  <w:num w:numId="8">
    <w:abstractNumId w:val="18"/>
  </w:num>
  <w:num w:numId="9">
    <w:abstractNumId w:val="23"/>
  </w:num>
  <w:num w:numId="10">
    <w:abstractNumId w:val="3"/>
  </w:num>
  <w:num w:numId="11">
    <w:abstractNumId w:val="12"/>
  </w:num>
  <w:num w:numId="12">
    <w:abstractNumId w:val="22"/>
  </w:num>
  <w:num w:numId="13">
    <w:abstractNumId w:val="2"/>
  </w:num>
  <w:num w:numId="14">
    <w:abstractNumId w:val="15"/>
  </w:num>
  <w:num w:numId="15">
    <w:abstractNumId w:val="13"/>
  </w:num>
  <w:num w:numId="16">
    <w:abstractNumId w:val="9"/>
  </w:num>
  <w:num w:numId="17">
    <w:abstractNumId w:val="11"/>
  </w:num>
  <w:num w:numId="18">
    <w:abstractNumId w:val="17"/>
  </w:num>
  <w:num w:numId="19">
    <w:abstractNumId w:val="21"/>
  </w:num>
  <w:num w:numId="20">
    <w:abstractNumId w:val="4"/>
  </w:num>
  <w:num w:numId="21">
    <w:abstractNumId w:val="1"/>
  </w:num>
  <w:num w:numId="22">
    <w:abstractNumId w:val="14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9"/>
    <w:rsid w:val="000047B8"/>
    <w:rsid w:val="00011CEA"/>
    <w:rsid w:val="00023349"/>
    <w:rsid w:val="00025D7A"/>
    <w:rsid w:val="000460A3"/>
    <w:rsid w:val="000474B7"/>
    <w:rsid w:val="000708EC"/>
    <w:rsid w:val="00080A57"/>
    <w:rsid w:val="0008692A"/>
    <w:rsid w:val="000B3548"/>
    <w:rsid w:val="000C0F33"/>
    <w:rsid w:val="000F28DE"/>
    <w:rsid w:val="000F53EC"/>
    <w:rsid w:val="00125B37"/>
    <w:rsid w:val="00140937"/>
    <w:rsid w:val="001414A3"/>
    <w:rsid w:val="001513C7"/>
    <w:rsid w:val="00165F13"/>
    <w:rsid w:val="001668C1"/>
    <w:rsid w:val="00190982"/>
    <w:rsid w:val="001C088E"/>
    <w:rsid w:val="001C092B"/>
    <w:rsid w:val="001C0C5A"/>
    <w:rsid w:val="001C42B9"/>
    <w:rsid w:val="001D1B0A"/>
    <w:rsid w:val="001E49D5"/>
    <w:rsid w:val="001F38FB"/>
    <w:rsid w:val="00204977"/>
    <w:rsid w:val="00220E4F"/>
    <w:rsid w:val="00235CB9"/>
    <w:rsid w:val="00262E21"/>
    <w:rsid w:val="00277254"/>
    <w:rsid w:val="002775F9"/>
    <w:rsid w:val="002C0851"/>
    <w:rsid w:val="002D39E7"/>
    <w:rsid w:val="002D6565"/>
    <w:rsid w:val="002E2E94"/>
    <w:rsid w:val="002E7445"/>
    <w:rsid w:val="002F5391"/>
    <w:rsid w:val="00304B8B"/>
    <w:rsid w:val="003063BD"/>
    <w:rsid w:val="00306EBD"/>
    <w:rsid w:val="00310B8A"/>
    <w:rsid w:val="00314A2E"/>
    <w:rsid w:val="00343495"/>
    <w:rsid w:val="00356219"/>
    <w:rsid w:val="003631D3"/>
    <w:rsid w:val="00374F3C"/>
    <w:rsid w:val="00375889"/>
    <w:rsid w:val="003861F3"/>
    <w:rsid w:val="003B05A9"/>
    <w:rsid w:val="003B2DB8"/>
    <w:rsid w:val="003C1D2E"/>
    <w:rsid w:val="003C3AF5"/>
    <w:rsid w:val="003D7AA0"/>
    <w:rsid w:val="003E6206"/>
    <w:rsid w:val="003F770E"/>
    <w:rsid w:val="00407AEF"/>
    <w:rsid w:val="00413155"/>
    <w:rsid w:val="00420689"/>
    <w:rsid w:val="004224C3"/>
    <w:rsid w:val="00424EC5"/>
    <w:rsid w:val="00447452"/>
    <w:rsid w:val="004526BE"/>
    <w:rsid w:val="004578A9"/>
    <w:rsid w:val="004620E0"/>
    <w:rsid w:val="0046524B"/>
    <w:rsid w:val="00466EAF"/>
    <w:rsid w:val="00484418"/>
    <w:rsid w:val="004A110C"/>
    <w:rsid w:val="004A67C0"/>
    <w:rsid w:val="004C0405"/>
    <w:rsid w:val="004C2055"/>
    <w:rsid w:val="004E7C93"/>
    <w:rsid w:val="004F07D1"/>
    <w:rsid w:val="00505E83"/>
    <w:rsid w:val="00507004"/>
    <w:rsid w:val="005228D3"/>
    <w:rsid w:val="00537B67"/>
    <w:rsid w:val="0055000F"/>
    <w:rsid w:val="00550EA1"/>
    <w:rsid w:val="005620CB"/>
    <w:rsid w:val="00562F37"/>
    <w:rsid w:val="00570D53"/>
    <w:rsid w:val="0057197F"/>
    <w:rsid w:val="00582B78"/>
    <w:rsid w:val="005861B9"/>
    <w:rsid w:val="005871AE"/>
    <w:rsid w:val="00590834"/>
    <w:rsid w:val="005A0B80"/>
    <w:rsid w:val="005A0D84"/>
    <w:rsid w:val="005A5793"/>
    <w:rsid w:val="005A74E1"/>
    <w:rsid w:val="005C520D"/>
    <w:rsid w:val="005E38C4"/>
    <w:rsid w:val="005F1D33"/>
    <w:rsid w:val="005F74F4"/>
    <w:rsid w:val="00606A29"/>
    <w:rsid w:val="00614198"/>
    <w:rsid w:val="00616717"/>
    <w:rsid w:val="00637F56"/>
    <w:rsid w:val="00656898"/>
    <w:rsid w:val="0066755E"/>
    <w:rsid w:val="00671F45"/>
    <w:rsid w:val="00674470"/>
    <w:rsid w:val="0068218C"/>
    <w:rsid w:val="00686997"/>
    <w:rsid w:val="0069607F"/>
    <w:rsid w:val="006A0475"/>
    <w:rsid w:val="006C3DC1"/>
    <w:rsid w:val="006D1D38"/>
    <w:rsid w:val="006D28B4"/>
    <w:rsid w:val="006E6F34"/>
    <w:rsid w:val="007016A5"/>
    <w:rsid w:val="0070252C"/>
    <w:rsid w:val="007059A3"/>
    <w:rsid w:val="0071700F"/>
    <w:rsid w:val="00724199"/>
    <w:rsid w:val="00733E67"/>
    <w:rsid w:val="00753E03"/>
    <w:rsid w:val="007928D0"/>
    <w:rsid w:val="00796D62"/>
    <w:rsid w:val="007B01D9"/>
    <w:rsid w:val="007D3A9C"/>
    <w:rsid w:val="007D5BB8"/>
    <w:rsid w:val="007E7D6D"/>
    <w:rsid w:val="007F68DD"/>
    <w:rsid w:val="008274E1"/>
    <w:rsid w:val="008323B6"/>
    <w:rsid w:val="00836CA4"/>
    <w:rsid w:val="00843131"/>
    <w:rsid w:val="00847BCD"/>
    <w:rsid w:val="00860BDC"/>
    <w:rsid w:val="00896B2A"/>
    <w:rsid w:val="008C0461"/>
    <w:rsid w:val="008C73B2"/>
    <w:rsid w:val="008E4C4E"/>
    <w:rsid w:val="00905B51"/>
    <w:rsid w:val="0092472B"/>
    <w:rsid w:val="00975192"/>
    <w:rsid w:val="00982BB4"/>
    <w:rsid w:val="009A0DFD"/>
    <w:rsid w:val="009A4B3B"/>
    <w:rsid w:val="009B1AB8"/>
    <w:rsid w:val="009B2F31"/>
    <w:rsid w:val="009B71E1"/>
    <w:rsid w:val="009B7D5C"/>
    <w:rsid w:val="009D4CF1"/>
    <w:rsid w:val="009E486F"/>
    <w:rsid w:val="009F0E46"/>
    <w:rsid w:val="009F7714"/>
    <w:rsid w:val="00A20055"/>
    <w:rsid w:val="00A25086"/>
    <w:rsid w:val="00A37C8A"/>
    <w:rsid w:val="00A47B95"/>
    <w:rsid w:val="00A54C5C"/>
    <w:rsid w:val="00A56EDD"/>
    <w:rsid w:val="00A65D59"/>
    <w:rsid w:val="00A71144"/>
    <w:rsid w:val="00A726A1"/>
    <w:rsid w:val="00A7797C"/>
    <w:rsid w:val="00A91080"/>
    <w:rsid w:val="00AA0D1F"/>
    <w:rsid w:val="00AA1911"/>
    <w:rsid w:val="00AA1F83"/>
    <w:rsid w:val="00AB29DF"/>
    <w:rsid w:val="00AB4C6C"/>
    <w:rsid w:val="00AE1328"/>
    <w:rsid w:val="00AE62CD"/>
    <w:rsid w:val="00B14E78"/>
    <w:rsid w:val="00B17A31"/>
    <w:rsid w:val="00B31671"/>
    <w:rsid w:val="00B40A80"/>
    <w:rsid w:val="00B45AF2"/>
    <w:rsid w:val="00B5331E"/>
    <w:rsid w:val="00B67256"/>
    <w:rsid w:val="00BA4478"/>
    <w:rsid w:val="00BB5EDE"/>
    <w:rsid w:val="00BC2AC9"/>
    <w:rsid w:val="00BC4B79"/>
    <w:rsid w:val="00BE1F0D"/>
    <w:rsid w:val="00BE553C"/>
    <w:rsid w:val="00BF199D"/>
    <w:rsid w:val="00C04464"/>
    <w:rsid w:val="00C22158"/>
    <w:rsid w:val="00C24859"/>
    <w:rsid w:val="00C30E26"/>
    <w:rsid w:val="00C33637"/>
    <w:rsid w:val="00C4009D"/>
    <w:rsid w:val="00C4011C"/>
    <w:rsid w:val="00C41A36"/>
    <w:rsid w:val="00C52F03"/>
    <w:rsid w:val="00C918B3"/>
    <w:rsid w:val="00CA05B7"/>
    <w:rsid w:val="00CC081B"/>
    <w:rsid w:val="00D01BF3"/>
    <w:rsid w:val="00D16A7D"/>
    <w:rsid w:val="00D3595D"/>
    <w:rsid w:val="00D40E53"/>
    <w:rsid w:val="00D452FB"/>
    <w:rsid w:val="00D56FB0"/>
    <w:rsid w:val="00D61083"/>
    <w:rsid w:val="00D7041A"/>
    <w:rsid w:val="00D85494"/>
    <w:rsid w:val="00D87B8B"/>
    <w:rsid w:val="00DA6EB4"/>
    <w:rsid w:val="00DA7D98"/>
    <w:rsid w:val="00DC69B9"/>
    <w:rsid w:val="00DD376E"/>
    <w:rsid w:val="00DD5E59"/>
    <w:rsid w:val="00DF2908"/>
    <w:rsid w:val="00DF7675"/>
    <w:rsid w:val="00DF79A6"/>
    <w:rsid w:val="00E10D01"/>
    <w:rsid w:val="00E13AA9"/>
    <w:rsid w:val="00E331E8"/>
    <w:rsid w:val="00E41C5D"/>
    <w:rsid w:val="00E47CD7"/>
    <w:rsid w:val="00E607D8"/>
    <w:rsid w:val="00E70DFE"/>
    <w:rsid w:val="00E71E1B"/>
    <w:rsid w:val="00E721EB"/>
    <w:rsid w:val="00E86CC4"/>
    <w:rsid w:val="00EB1BF9"/>
    <w:rsid w:val="00ED31A1"/>
    <w:rsid w:val="00EE4D30"/>
    <w:rsid w:val="00F01C0C"/>
    <w:rsid w:val="00F3223B"/>
    <w:rsid w:val="00F452E2"/>
    <w:rsid w:val="00F5678E"/>
    <w:rsid w:val="00F83C32"/>
    <w:rsid w:val="00FC7BDB"/>
    <w:rsid w:val="00FD30F5"/>
    <w:rsid w:val="00FD75A1"/>
    <w:rsid w:val="00FF424A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0F96-72CC-4813-8696-7944C3E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1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deltesto">
    <w:name w:val="Corpo del testo"/>
    <w:basedOn w:val="Normale"/>
    <w:link w:val="CorpodeltestoCarattere"/>
    <w:rPr>
      <w:sz w:val="18"/>
      <w:szCs w:val="18"/>
    </w:rPr>
  </w:style>
  <w:style w:type="character" w:customStyle="1" w:styleId="CorpodeltestoCarattere">
    <w:name w:val="Corpo del testo Carattere"/>
    <w:link w:val="Corpodeltesto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pPr>
      <w:keepNext/>
      <w:keepLines/>
      <w:jc w:val="both"/>
    </w:p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0"/>
      <w:szCs w:val="20"/>
    </w:rPr>
  </w:style>
  <w:style w:type="paragraph" w:customStyle="1" w:styleId="testo1">
    <w:name w:val="testo1"/>
    <w:basedOn w:val="Normale"/>
    <w:pPr>
      <w:ind w:left="567"/>
      <w:jc w:val="both"/>
    </w:pPr>
  </w:style>
  <w:style w:type="paragraph" w:styleId="Corpodeltesto3">
    <w:name w:val="Body Text 3"/>
    <w:basedOn w:val="Normale"/>
    <w:link w:val="Corpodeltesto3Carattere"/>
    <w:pPr>
      <w:ind w:right="84"/>
      <w:jc w:val="both"/>
    </w:pPr>
    <w:rPr>
      <w:sz w:val="22"/>
      <w:szCs w:val="22"/>
    </w:rPr>
  </w:style>
  <w:style w:type="character" w:customStyle="1" w:styleId="Corpodeltesto3Carattere">
    <w:name w:val="Corpo del testo 3 Carattere"/>
    <w:link w:val="Corpodeltesto3"/>
    <w:semiHidden/>
    <w:locked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styleId="Indice6">
    <w:name w:val="index 6"/>
    <w:basedOn w:val="Normale"/>
    <w:next w:val="Normale"/>
    <w:autoRedefine/>
    <w:semiHidden/>
    <w:rPr>
      <w:sz w:val="22"/>
      <w:szCs w:val="22"/>
    </w:rPr>
  </w:style>
  <w:style w:type="paragraph" w:styleId="Testodelblocco">
    <w:name w:val="Block Text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BA44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567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WW8Num12z0">
    <w:name w:val="WW8Num12z0"/>
    <w:rsid w:val="00637F56"/>
    <w:rPr>
      <w:rFonts w:hint="default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DD5E59"/>
  </w:style>
  <w:style w:type="numbering" w:customStyle="1" w:styleId="Nessunelenco11">
    <w:name w:val="Nessun elenco11"/>
    <w:next w:val="Nessunelenco"/>
    <w:uiPriority w:val="99"/>
    <w:semiHidden/>
    <w:unhideWhenUsed/>
    <w:rsid w:val="00DD5E59"/>
  </w:style>
  <w:style w:type="table" w:customStyle="1" w:styleId="TableNormal">
    <w:name w:val="Table Normal"/>
    <w:uiPriority w:val="2"/>
    <w:semiHidden/>
    <w:unhideWhenUsed/>
    <w:qFormat/>
    <w:rsid w:val="00DD5E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5E59"/>
    <w:pPr>
      <w:widowControl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5E59"/>
    <w:rPr>
      <w:rFonts w:ascii="Tahoma" w:eastAsia="Tahoma" w:hAnsi="Tahoma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D5E59"/>
    <w:pPr>
      <w:widowControl w:val="0"/>
      <w:ind w:left="272"/>
      <w:jc w:val="both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D5E59"/>
    <w:pPr>
      <w:widowControl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WINDOWS</Company>
  <LinksUpToDate>false</LinksUpToDate>
  <CharactersWithSpaces>30857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subject/>
  <dc:creator>UTENTE</dc:creator>
  <cp:keywords/>
  <cp:lastModifiedBy>Utente</cp:lastModifiedBy>
  <cp:revision>3</cp:revision>
  <cp:lastPrinted>2019-03-28T12:21:00Z</cp:lastPrinted>
  <dcterms:created xsi:type="dcterms:W3CDTF">2023-03-04T12:11:00Z</dcterms:created>
  <dcterms:modified xsi:type="dcterms:W3CDTF">2024-02-29T08:32:00Z</dcterms:modified>
</cp:coreProperties>
</file>